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7E7D4">
      <w:pPr>
        <w:pStyle w:val="3"/>
        <w:tabs>
          <w:tab w:val="left" w:pos="3735"/>
        </w:tabs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14:paraId="3FAAA757">
      <w:pPr>
        <w:pStyle w:val="3"/>
        <w:tabs>
          <w:tab w:val="left" w:pos="3735"/>
        </w:tabs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DF8D7D6">
      <w:pPr>
        <w:pStyle w:val="3"/>
        <w:tabs>
          <w:tab w:val="left" w:pos="3735"/>
        </w:tabs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«КРУТОЯРСКАЯ  СРЕДНЯЯ ОБЩЕОБРАЗОВАТЕЛЬНАЯ ШКОЛА »</w:t>
      </w:r>
    </w:p>
    <w:p w14:paraId="7696B7C8">
      <w:pPr>
        <w:pStyle w:val="3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662240, Красноярский край, Ужурский район, с. Крутояр ул. Главная, 28</w:t>
      </w:r>
    </w:p>
    <w:p w14:paraId="1CC5B2C1">
      <w:pPr>
        <w:pStyle w:val="3"/>
        <w:jc w:val="center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ru-RU"/>
        </w:rPr>
        <w:t xml:space="preserve">Тел: 8-39156-25-1-89  Эл. почта: </w:t>
      </w:r>
      <w:r>
        <w:fldChar w:fldCharType="begin"/>
      </w:r>
      <w:r>
        <w:instrText xml:space="preserve"> HYPERLINK "mailto:moukrut@mail.ru" </w:instrText>
      </w:r>
      <w:r>
        <w:fldChar w:fldCharType="separate"/>
      </w:r>
      <w:r>
        <w:rPr>
          <w:rFonts w:eastAsia="Calibri" w:cs="Times New Roman"/>
          <w:b/>
          <w:color w:val="0000FF"/>
          <w:sz w:val="28"/>
          <w:szCs w:val="28"/>
          <w:u w:val="single"/>
          <w:lang w:eastAsia="ru-RU"/>
        </w:rPr>
        <w:t>moukrut@mail.ru</w:t>
      </w:r>
      <w:r>
        <w:rPr>
          <w:rFonts w:eastAsia="Calibri" w:cs="Times New Roman"/>
          <w:b/>
          <w:color w:val="0000FF"/>
          <w:sz w:val="28"/>
          <w:szCs w:val="28"/>
          <w:u w:val="single"/>
          <w:lang w:eastAsia="ru-RU"/>
        </w:rPr>
        <w:fldChar w:fldCharType="end"/>
      </w:r>
    </w:p>
    <w:p w14:paraId="6126863B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14:paraId="67D9BE54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tbl>
      <w:tblPr>
        <w:tblStyle w:val="6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67"/>
        <w:gridCol w:w="5035"/>
      </w:tblGrid>
      <w:tr w14:paraId="47C6B5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3" w:hRule="atLeast"/>
        </w:trPr>
        <w:tc>
          <w:tcPr>
            <w:tcW w:w="5051" w:type="dxa"/>
            <w:shd w:val="clear" w:color="000000" w:fill="FFFFFF"/>
            <w:tcMar>
              <w:left w:w="108" w:type="dxa"/>
              <w:right w:w="108" w:type="dxa"/>
            </w:tcMar>
          </w:tcPr>
          <w:p w14:paraId="3C2E6A17">
            <w:pPr>
              <w:spacing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5337" w:type="dxa"/>
            <w:shd w:val="clear" w:color="000000" w:fill="FFFFFF"/>
            <w:tcMar>
              <w:left w:w="108" w:type="dxa"/>
              <w:right w:w="108" w:type="dxa"/>
            </w:tcMar>
          </w:tcPr>
          <w:p w14:paraId="17952FBE">
            <w:pPr>
              <w:spacing w:line="276" w:lineRule="auto"/>
              <w:ind w:left="249" w:right="-1" w:firstLine="1134"/>
              <w:jc w:val="right"/>
              <w:rPr>
                <w:rFonts w:ascii="Times New Roman" w:hAnsi="Times New Roman"/>
                <w:b/>
                <w:caps/>
                <w:szCs w:val="28"/>
              </w:rPr>
            </w:pPr>
            <w:r>
              <w:rPr>
                <w:rFonts w:ascii="Times New Roman" w:hAnsi="Times New Roman"/>
                <w:b/>
                <w:caps/>
                <w:szCs w:val="28"/>
              </w:rPr>
              <w:t>«Утверждаю»</w:t>
            </w:r>
          </w:p>
          <w:p w14:paraId="6C473521">
            <w:pPr>
              <w:spacing w:line="276" w:lineRule="auto"/>
              <w:ind w:left="249"/>
              <w:jc w:val="right"/>
              <w:rPr>
                <w:rFonts w:ascii="Times New Roman" w:hAnsi="Times New Roman"/>
                <w:szCs w:val="28"/>
              </w:rPr>
            </w:pPr>
          </w:p>
          <w:p w14:paraId="7AFBFDAF">
            <w:pPr>
              <w:spacing w:line="276" w:lineRule="auto"/>
              <w:ind w:left="249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 МБОУ «</w:t>
            </w:r>
            <w:r>
              <w:rPr>
                <w:rFonts w:ascii="Times New Roman" w:hAnsi="Times New Roman"/>
                <w:szCs w:val="28"/>
                <w:lang w:val="ru-RU"/>
              </w:rPr>
              <w:t>Крутоярская</w:t>
            </w:r>
            <w:r>
              <w:rPr>
                <w:rFonts w:hint="default" w:ascii="Times New Roman" w:hAnsi="Times New Roman"/>
                <w:szCs w:val="28"/>
                <w:lang w:val="ru-RU"/>
              </w:rPr>
              <w:t xml:space="preserve"> СОШ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</w:p>
          <w:p w14:paraId="207B95E3">
            <w:pPr>
              <w:spacing w:line="276" w:lineRule="auto"/>
              <w:ind w:left="249" w:firstLine="1134"/>
              <w:jc w:val="right"/>
              <w:rPr>
                <w:rFonts w:ascii="Times New Roman" w:hAnsi="Times New Roman"/>
                <w:szCs w:val="28"/>
              </w:rPr>
            </w:pPr>
          </w:p>
          <w:p w14:paraId="7AB51BE5">
            <w:pPr>
              <w:spacing w:line="276" w:lineRule="auto"/>
              <w:ind w:left="249" w:firstLine="113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_______ </w:t>
            </w:r>
            <w:r>
              <w:rPr>
                <w:rFonts w:ascii="Times New Roman" w:hAnsi="Times New Roman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/>
                <w:szCs w:val="28"/>
                <w:lang w:val="ru-RU"/>
              </w:rPr>
              <w:t>.И.Похабова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77F6840B">
            <w:pPr>
              <w:spacing w:line="276" w:lineRule="auto"/>
              <w:ind w:left="249" w:firstLine="1134"/>
              <w:jc w:val="right"/>
              <w:rPr>
                <w:rFonts w:ascii="Times New Roman" w:hAnsi="Times New Roman"/>
                <w:szCs w:val="28"/>
              </w:rPr>
            </w:pPr>
          </w:p>
          <w:p w14:paraId="1B1F4AA1">
            <w:pPr>
              <w:spacing w:line="276" w:lineRule="auto"/>
              <w:ind w:left="249" w:firstLine="113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приказ № 219 от </w:t>
            </w:r>
            <w:r>
              <w:rPr>
                <w:rFonts w:hint="default" w:ascii="Times New Roman" w:hAnsi="Times New Roman"/>
                <w:szCs w:val="28"/>
                <w:lang w:val="ru-RU"/>
              </w:rPr>
              <w:t>31</w:t>
            </w:r>
            <w:r>
              <w:rPr>
                <w:rFonts w:ascii="Times New Roman" w:hAnsi="Times New Roman"/>
                <w:szCs w:val="28"/>
              </w:rPr>
              <w:t>.</w:t>
            </w:r>
            <w:r>
              <w:rPr>
                <w:rFonts w:hint="default" w:ascii="Times New Roman" w:hAnsi="Times New Roman"/>
                <w:szCs w:val="28"/>
                <w:lang w:val="ru-RU"/>
              </w:rPr>
              <w:t>08</w:t>
            </w:r>
            <w:r>
              <w:rPr>
                <w:rFonts w:ascii="Times New Roman" w:hAnsi="Times New Roman"/>
                <w:szCs w:val="28"/>
              </w:rPr>
              <w:t>.202</w:t>
            </w:r>
            <w:r>
              <w:rPr>
                <w:rFonts w:hint="default" w:ascii="Times New Roman" w:hAnsi="Times New Roman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 г.</w:t>
            </w:r>
          </w:p>
          <w:p w14:paraId="1C56A74A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3596240F">
            <w:pPr>
              <w:spacing w:line="276" w:lineRule="auto"/>
              <w:jc w:val="both"/>
              <w:rPr>
                <w:sz w:val="26"/>
                <w:szCs w:val="28"/>
              </w:rPr>
            </w:pPr>
          </w:p>
        </w:tc>
      </w:tr>
    </w:tbl>
    <w:p w14:paraId="535B1EDD">
      <w:pPr>
        <w:spacing w:before="100" w:after="1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ПЕРСОНАЛИЗИРОВАННАЯ </w:t>
      </w:r>
    </w:p>
    <w:p w14:paraId="62B0C4C1">
      <w:pPr>
        <w:spacing w:before="100" w:after="1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НАСТАВНИЧЕСТВА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3F2250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«УЧЕНИК - УЧЕНИК»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1DBB4D8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89B3A3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14:paraId="02FF5A8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DACBCF">
      <w:pPr>
        <w:spacing w:before="100" w:after="1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2C6550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программы: ноябрь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г.– май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3637D71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наставничества: </w:t>
      </w:r>
      <w:r>
        <w:rPr>
          <w:rFonts w:ascii="Times New Roman" w:hAnsi="Times New Roman"/>
          <w:sz w:val="28"/>
          <w:szCs w:val="28"/>
        </w:rPr>
        <w:t>«ученик-ученик»</w:t>
      </w:r>
    </w:p>
    <w:p w14:paraId="5A4501C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Ролевая модель</w:t>
      </w:r>
      <w:r>
        <w:rPr>
          <w:rFonts w:ascii="Times New Roman" w:hAnsi="Times New Roman"/>
          <w:sz w:val="28"/>
          <w:szCs w:val="28"/>
        </w:rPr>
        <w:t>: «успевающий ученик – неуспевающий ученик»</w:t>
      </w:r>
    </w:p>
    <w:p w14:paraId="14221F63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08032D8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программы: </w:t>
      </w:r>
      <w:r>
        <w:rPr>
          <w:rFonts w:ascii="Times New Roman" w:hAnsi="Times New Roman"/>
          <w:sz w:val="28"/>
          <w:szCs w:val="28"/>
          <w:lang w:val="ru-RU"/>
        </w:rPr>
        <w:t>Варнина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Стонайтис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Е.А., Карпушова Н.А. </w:t>
      </w:r>
    </w:p>
    <w:p w14:paraId="293F78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47CF99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5133EA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F60938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C0359C3">
      <w:pPr>
        <w:rPr>
          <w:rFonts w:ascii="Times New Roman" w:hAnsi="Times New Roman"/>
          <w:b/>
          <w:sz w:val="28"/>
          <w:szCs w:val="28"/>
        </w:rPr>
      </w:pPr>
    </w:p>
    <w:p w14:paraId="4D869D9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A4A4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6906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A77B2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4D4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5231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47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09472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C9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34B1797">
      <w:pPr>
        <w:pStyle w:val="57"/>
        <w:ind w:right="5"/>
        <w:jc w:val="both"/>
        <w:rPr>
          <w:rFonts w:ascii="Times New Roman" w:hAnsi="Times New Roman"/>
          <w:sz w:val="28"/>
          <w:szCs w:val="28"/>
        </w:rPr>
      </w:pPr>
    </w:p>
    <w:p w14:paraId="0C3AA063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настоящий момент Россия движется в сторону радикальных изменений образовательной и социокультурной сферы, необходимость которых продиктована сменой паттернов мышления, целеполагания и действия, а также вызовами со стороны экономического сектора. Важность гармоничного и системного преобразования этих сфер отражена в национальном проекте «Образование», который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компетенций – общекультурных, общепрофессиональных и метакомпетенции. Эта система также должна способствовать решению задачи по самоопределению и профессиональной ориентации всех обучающихся. Наиболее эффективная стратегии, отвечающая вышеназванным целям и задачам – это применение методологии наставничества, в рамках которой возможна комплексная поддержка учащихся разных уровней и форм обучения. Использование технологий наставничества успешно способствует решению различных проблем и задач, систематически находящихся в «поле зрения» администрации и педагогического коллектива: </w:t>
      </w:r>
    </w:p>
    <w:p w14:paraId="7ADEDFC0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закрепление в образовательной организации молодых педагогов и новых сотрудников, их профессиональный рост; </w:t>
      </w:r>
    </w:p>
    <w:p w14:paraId="144B6085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передача навыков, знаний, формирования ценностей у обучающихся и педагогов, сохранение лучших практик и уникальных исторически сформированных компетенций; </w:t>
      </w:r>
    </w:p>
    <w:p w14:paraId="38FFAA70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профессиональных методических сообществ; </w:t>
      </w:r>
    </w:p>
    <w:p w14:paraId="77D8EB90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кадрового управленческого резерва из числа педагогов и будущих педагогов из числа обучающихся; </w:t>
      </w:r>
    </w:p>
    <w:p w14:paraId="0BC7BF72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успешности обучающихся, в том числе показывающих стабильно низкие результаты, а также условий для реализации талантов у одаренных детей; </w:t>
      </w:r>
    </w:p>
    <w:p w14:paraId="79D08714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выстраивания индивидуальных образовательных траекторий обучающихся, в том числе в целях профориентации и профессионального самоопределения. </w:t>
      </w:r>
    </w:p>
    <w:p w14:paraId="0E06818C">
      <w:pPr>
        <w:widowControl/>
        <w:shd w:val="clear" w:color="auto" w:fill="FFFFFF"/>
        <w:suppressAutoHyphens w:val="0"/>
        <w:autoSpaceDN/>
        <w:spacing w:line="330" w:lineRule="atLeast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275FBB65">
      <w:pPr>
        <w:widowControl/>
        <w:shd w:val="clear" w:color="auto" w:fill="FFFFFF"/>
        <w:suppressAutoHyphens w:val="0"/>
        <w:autoSpaceDN/>
        <w:spacing w:line="330" w:lineRule="atLeast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основных форм наставничества, реализуемая в МБОУ «</w:t>
      </w:r>
      <w:r>
        <w:rPr>
          <w:rFonts w:ascii="Times New Roman" w:hAnsi="Times New Roman"/>
          <w:sz w:val="28"/>
          <w:szCs w:val="28"/>
          <w:lang w:val="ru-RU"/>
        </w:rPr>
        <w:t>Крутоярская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</w:rPr>
        <w:t>», модель  «ученик-ученик»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модель предполагает, что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программа рассчитана на обучающихся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классов.</w:t>
      </w:r>
    </w:p>
    <w:p w14:paraId="30F0633D">
      <w:pPr>
        <w:widowControl/>
        <w:shd w:val="clear" w:color="auto" w:fill="FFFFFF"/>
        <w:suppressAutoHyphens w:val="0"/>
        <w:autoSpaceDN/>
        <w:spacing w:line="330" w:lineRule="atLeast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6E34CF12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данн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14:paraId="71B3E89B">
      <w:pPr>
        <w:widowControl/>
        <w:shd w:val="clear" w:color="auto" w:fill="FFFFFF"/>
        <w:suppressAutoHyphens w:val="0"/>
        <w:autoSpaceDN/>
        <w:spacing w:line="330" w:lineRule="atLeast"/>
        <w:ind w:firstLine="709"/>
        <w:jc w:val="both"/>
        <w:textAlignment w:val="auto"/>
        <w:rPr>
          <w:sz w:val="28"/>
          <w:szCs w:val="28"/>
        </w:rPr>
      </w:pPr>
    </w:p>
    <w:p w14:paraId="500F0BC3">
      <w:pPr>
        <w:widowControl/>
        <w:shd w:val="clear" w:color="auto" w:fill="FFFFFF"/>
        <w:suppressAutoHyphens w:val="0"/>
        <w:autoSpaceDN/>
        <w:spacing w:line="33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Цель и задачи Программы «Ученик – ученик»</w:t>
      </w:r>
    </w:p>
    <w:p w14:paraId="25C97F48">
      <w:pPr>
        <w:widowControl/>
        <w:shd w:val="clear" w:color="auto" w:fill="FFFFFF"/>
        <w:suppressAutoHyphens w:val="0"/>
        <w:autoSpaceDN/>
        <w:spacing w:line="330" w:lineRule="atLeast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4E8133C8">
      <w:pPr>
        <w:widowControl/>
        <w:shd w:val="clear" w:color="auto" w:fill="FFFFFF"/>
        <w:suppressAutoHyphens w:val="0"/>
        <w:autoSpaceDN/>
        <w:spacing w:line="330" w:lineRule="atLeast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разносторонняя поддержка обучающихся с ОВЗ/инвалидов,   помощь в адаптации к новым условиям обучения.</w:t>
      </w:r>
    </w:p>
    <w:p w14:paraId="1AC8E7E4">
      <w:pPr>
        <w:ind w:firstLine="709"/>
        <w:jc w:val="both"/>
        <w:rPr>
          <w:sz w:val="28"/>
          <w:szCs w:val="28"/>
        </w:rPr>
      </w:pPr>
    </w:p>
    <w:p w14:paraId="3D53865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00A78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улучшению </w:t>
      </w:r>
      <w:r>
        <w:rPr>
          <w:sz w:val="28"/>
          <w:szCs w:val="28"/>
          <w:highlight w:val="none"/>
          <w:shd w:val="clear"/>
          <w:lang w:val="ru-RU"/>
        </w:rPr>
        <w:t>позна</w:t>
      </w:r>
      <w:r>
        <w:rPr>
          <w:sz w:val="28"/>
          <w:szCs w:val="28"/>
          <w:highlight w:val="none"/>
          <w:shd w:val="clear"/>
        </w:rPr>
        <w:t>вательных</w:t>
      </w:r>
      <w:r>
        <w:rPr>
          <w:rFonts w:hint="default"/>
          <w:sz w:val="28"/>
          <w:szCs w:val="28"/>
          <w:highlight w:val="none"/>
          <w:shd w:val="clear"/>
          <w:lang w:val="ru-RU"/>
        </w:rPr>
        <w:t xml:space="preserve"> и</w:t>
      </w:r>
      <w:r>
        <w:rPr>
          <w:sz w:val="28"/>
          <w:szCs w:val="28"/>
        </w:rPr>
        <w:t xml:space="preserve"> творческих  результато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;</w:t>
      </w:r>
    </w:p>
    <w:p w14:paraId="52EA5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гибкие навыки и метакомпетенции;</w:t>
      </w:r>
    </w:p>
    <w:p w14:paraId="71059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Оказать помощь в адаптации к новым условиям среды.</w:t>
      </w:r>
    </w:p>
    <w:p w14:paraId="1E335312">
      <w:pPr>
        <w:ind w:firstLine="709"/>
        <w:jc w:val="both"/>
        <w:rPr>
          <w:sz w:val="28"/>
          <w:szCs w:val="28"/>
        </w:rPr>
      </w:pPr>
    </w:p>
    <w:p w14:paraId="392038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14:paraId="16D2E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включения наставляемых в социальные, культурные и образовательные процессы;</w:t>
      </w:r>
    </w:p>
    <w:p w14:paraId="29EA4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успеваемости в школе;</w:t>
      </w:r>
    </w:p>
    <w:p w14:paraId="2EEE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психоэмоционального фона внутри группы, класса, школы в целом;</w:t>
      </w:r>
    </w:p>
    <w:p w14:paraId="2B8CA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Количественный и качественный рост успешно реализованных творческих и образовательных проектов;</w:t>
      </w:r>
    </w:p>
    <w:p w14:paraId="7A9A99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числа обучающихся,  состоящих на различных видах учета;</w:t>
      </w:r>
    </w:p>
    <w:p w14:paraId="7EAED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лидерского потенциала;</w:t>
      </w:r>
    </w:p>
    <w:p w14:paraId="351CF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Эффективная поддержка по самоопределению и профессиональной ориентации наставляемых;</w:t>
      </w:r>
    </w:p>
    <w:p w14:paraId="35120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обучающегося к самостоятельной, осознанной и социально продуктивной деятельности в современном мире. </w:t>
      </w:r>
    </w:p>
    <w:p w14:paraId="796E7CBC">
      <w:pPr>
        <w:ind w:firstLine="709"/>
        <w:jc w:val="both"/>
        <w:rPr>
          <w:sz w:val="28"/>
          <w:szCs w:val="28"/>
        </w:rPr>
      </w:pPr>
    </w:p>
    <w:p w14:paraId="399CE8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эффективности реализации Программы:</w:t>
      </w:r>
    </w:p>
    <w:p w14:paraId="2D1F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оценки наставнической Программы в образовательной организации подобными критериями могут быть: </w:t>
      </w:r>
    </w:p>
    <w:p w14:paraId="3C26F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условий организации наставнической деятельности требованиям модели и программ, по которым она осуществляется;</w:t>
      </w:r>
    </w:p>
    <w:p w14:paraId="1DBEC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соответствия организации наставнической деятельности принципам, заложенным в модели и программах; </w:t>
      </w:r>
    </w:p>
    <w:p w14:paraId="5A08D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наставнической деятельности современным подходам и технологиям; </w:t>
      </w:r>
    </w:p>
    <w:p w14:paraId="1F6BB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соответствующего психологического климата в образовательной организации, на базе которой организован процесс наставнической деятельности; </w:t>
      </w:r>
    </w:p>
    <w:p w14:paraId="57449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 деятельности наставника, понимание им ситуации наставляемого и правильность выбора основного направления взаимодействия; </w:t>
      </w:r>
    </w:p>
    <w:p w14:paraId="5CBBA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динамика в поступлении запросов участников на продолжение работы. </w:t>
      </w:r>
    </w:p>
    <w:p w14:paraId="29202340">
      <w:pPr>
        <w:ind w:firstLine="709"/>
        <w:jc w:val="both"/>
        <w:rPr>
          <w:sz w:val="28"/>
          <w:szCs w:val="28"/>
        </w:rPr>
      </w:pPr>
    </w:p>
    <w:p w14:paraId="688AA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определения эффективности всех участников наставнической  деятельности в образовательной организации: </w:t>
      </w:r>
    </w:p>
    <w:p w14:paraId="669EF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удовлетворенности всех участников наставнической деятельности; </w:t>
      </w:r>
    </w:p>
    <w:p w14:paraId="4AD20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удовлетворенности партнеров от взаимодействия в наставнической деятельности; </w:t>
      </w:r>
    </w:p>
    <w:p w14:paraId="3FEAE1D3">
      <w:pPr>
        <w:ind w:firstLine="709"/>
        <w:jc w:val="both"/>
        <w:rPr>
          <w:sz w:val="28"/>
          <w:szCs w:val="28"/>
        </w:rPr>
      </w:pPr>
    </w:p>
    <w:p w14:paraId="11049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изменений в личности наставляемого – участника программы наставничества в образовательной организации критериями динамики развития наставляемых могут выступать: </w:t>
      </w:r>
    </w:p>
    <w:p w14:paraId="6311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и позитивная динамика </w:t>
      </w:r>
      <w:r>
        <w:rPr>
          <w:sz w:val="28"/>
          <w:szCs w:val="28"/>
          <w:lang w:val="ru-RU"/>
        </w:rPr>
        <w:t>позна</w:t>
      </w:r>
      <w:r>
        <w:rPr>
          <w:sz w:val="28"/>
          <w:szCs w:val="28"/>
        </w:rPr>
        <w:t>вательных результатов; </w:t>
      </w:r>
    </w:p>
    <w:p w14:paraId="72FC1E7D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</w:t>
      </w:r>
      <w:r>
        <w:rPr>
          <w:rFonts w:hint="default"/>
          <w:sz w:val="28"/>
          <w:szCs w:val="28"/>
          <w:highlight w:val="none"/>
          <w:lang w:val="ru-RU"/>
        </w:rPr>
        <w:t xml:space="preserve"> Повышение мотивации обучающихся с ОВЗ</w:t>
      </w:r>
      <w:r>
        <w:rPr>
          <w:sz w:val="28"/>
          <w:szCs w:val="28"/>
          <w:highlight w:val="none"/>
        </w:rPr>
        <w:t>; </w:t>
      </w:r>
    </w:p>
    <w:p w14:paraId="5541B372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Повышение уровня самооценки наставляемого; </w:t>
      </w:r>
    </w:p>
    <w:p w14:paraId="76DA1A59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- Активность и заинтересованность наставляемых в участии в мероприятиях, связанных с наставнической деятельностью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 w14:paraId="7662969E">
      <w:pPr>
        <w:ind w:firstLine="709"/>
        <w:jc w:val="both"/>
        <w:rPr>
          <w:sz w:val="28"/>
          <w:szCs w:val="28"/>
          <w:highlight w:val="none"/>
        </w:rPr>
      </w:pPr>
    </w:p>
    <w:p w14:paraId="3D0E3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Реализуется Программа «Ученик –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ченик» через организацию работы в наставнических парах или группах по форме: “ученик – ученик”.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14:paraId="4D0E7F80">
      <w:pPr>
        <w:pStyle w:val="57"/>
        <w:ind w:right="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4914618">
      <w:pPr>
        <w:pStyle w:val="57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14:paraId="54D80D33">
      <w:pPr>
        <w:pStyle w:val="57"/>
        <w:ind w:right="5"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высокий уровень включенности наставляемых и наставников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образовательные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, </w:t>
      </w:r>
      <w:r>
        <w:rPr>
          <w:rFonts w:ascii="Times New Roman" w:hAnsi="Times New Roman"/>
          <w:sz w:val="28"/>
          <w:szCs w:val="28"/>
        </w:rPr>
        <w:t>социальные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</w:rPr>
        <w:t>культурные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процессы; </w:t>
      </w:r>
    </w:p>
    <w:p w14:paraId="125F6F3E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уровня развития познавательных процессов,</w:t>
      </w:r>
      <w:r>
        <w:rPr>
          <w:rFonts w:ascii="Times New Roman" w:hAnsi="Times New Roman"/>
          <w:sz w:val="28"/>
          <w:szCs w:val="28"/>
        </w:rPr>
        <w:t xml:space="preserve"> успеваемости и </w:t>
      </w:r>
      <w:r>
        <w:rPr>
          <w:rFonts w:ascii="Times New Roman" w:hAnsi="Times New Roman"/>
          <w:sz w:val="28"/>
          <w:szCs w:val="28"/>
          <w:lang w:val="ru-RU"/>
        </w:rPr>
        <w:t>мотивации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 обучению</w:t>
      </w:r>
      <w:r>
        <w:rPr>
          <w:rFonts w:ascii="Times New Roman" w:hAnsi="Times New Roman"/>
          <w:sz w:val="28"/>
          <w:szCs w:val="28"/>
        </w:rPr>
        <w:t xml:space="preserve"> .</w:t>
      </w:r>
    </w:p>
    <w:p w14:paraId="0533DDD9">
      <w:pPr>
        <w:pStyle w:val="57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14:paraId="2AFBE374">
      <w:pPr>
        <w:jc w:val="both"/>
        <w:rPr>
          <w:rFonts w:ascii="Times New Roman" w:hAnsi="Times New Roman" w:eastAsia="Times New Roman"/>
          <w:b/>
          <w:sz w:val="28"/>
          <w:szCs w:val="28"/>
        </w:rPr>
      </w:pPr>
    </w:p>
    <w:p w14:paraId="6069FB3F"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Схема реализации формы наставничества «Ученик – ученик»</w:t>
      </w:r>
    </w:p>
    <w:p w14:paraId="071814D2">
      <w:pPr>
        <w:jc w:val="both"/>
        <w:rPr>
          <w:rFonts w:ascii="Times New Roman" w:hAnsi="Times New Roman" w:eastAsia="Times New Roman"/>
          <w:b/>
          <w:sz w:val="28"/>
          <w:szCs w:val="28"/>
        </w:rPr>
      </w:pPr>
    </w:p>
    <w:tbl>
      <w:tblPr>
        <w:tblStyle w:val="6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4"/>
        <w:gridCol w:w="65"/>
        <w:gridCol w:w="26"/>
        <w:gridCol w:w="4536"/>
      </w:tblGrid>
      <w:tr w14:paraId="1CEC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8B8B3">
            <w:pPr>
              <w:rPr>
                <w:rFonts w:ascii="Times New Roman" w:hAnsi="Times New Roman" w:eastAsia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F1A39">
            <w:pPr>
              <w:rPr>
                <w:rFonts w:ascii="Times New Roman" w:hAnsi="Times New Roman" w:eastAsia="Times New Roman" w:cs="Arial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Мероприятия</w:t>
            </w:r>
          </w:p>
        </w:tc>
      </w:tr>
      <w:tr w14:paraId="50FC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A2FF9">
            <w:pPr>
              <w:ind w:left="12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EAD7F">
            <w:pPr>
              <w:rPr>
                <w:rFonts w:ascii="Times New Roman" w:hAnsi="Times New Roman" w:eastAsia="Times New Roman" w:cs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Ученическая конференция.</w:t>
            </w:r>
          </w:p>
        </w:tc>
      </w:tr>
      <w:tr w14:paraId="449D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5FC34">
            <w:pPr>
              <w:ind w:left="12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Проводится  отбор  наставников  из  числа</w:t>
            </w:r>
          </w:p>
          <w:p w14:paraId="4F38921D">
            <w:pPr>
              <w:ind w:left="12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активных учащихся школьного сообщества.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7D36A1">
            <w:pPr>
              <w:ind w:left="10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Анкетирование. Собеседование.</w:t>
            </w:r>
          </w:p>
          <w:p w14:paraId="75A6B08F">
            <w:pPr>
              <w:ind w:left="100"/>
              <w:rPr>
                <w:rFonts w:ascii="Times New Roman" w:hAnsi="Times New Roman" w:eastAsia="Times New Roman" w:cs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Использование базы наставников.</w:t>
            </w:r>
          </w:p>
        </w:tc>
      </w:tr>
      <w:tr w14:paraId="0B50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E890C">
            <w:pPr>
              <w:ind w:left="120"/>
              <w:rPr>
                <w:rFonts w:ascii="Times New Roman" w:hAnsi="Times New Roman" w:eastAsia="Times New Roman" w:cs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F06CC">
            <w:pPr>
              <w:ind w:left="100"/>
              <w:rPr>
                <w:rFonts w:ascii="Times New Roman" w:hAnsi="Times New Roman" w:eastAsia="Times New Roman" w:cs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Обучение проводится куратором.</w:t>
            </w:r>
          </w:p>
        </w:tc>
      </w:tr>
      <w:tr w14:paraId="6C41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479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192D04C8">
            <w:pPr>
              <w:ind w:left="120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  <w:t xml:space="preserve">Проводится отбор учащихся, имеющих особые </w:t>
            </w:r>
            <w:r>
              <w:rPr>
                <w:rFonts w:ascii="Times New Roman" w:hAnsi="Times New Roman" w:eastAsia="Times New Roman"/>
                <w:w w:val="99"/>
                <w:sz w:val="28"/>
                <w:szCs w:val="28"/>
                <w:lang w:eastAsia="en-US"/>
              </w:rPr>
              <w:t xml:space="preserve">образовательные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  <w:t>потребности, низкую  учебную  мотивацию, проблемы с адаптацией в коллективе, не включенные в</w:t>
            </w:r>
          </w:p>
          <w:p w14:paraId="5E942056">
            <w:pPr>
              <w:ind w:left="120"/>
              <w:rPr>
                <w:rFonts w:ascii="Times New Roman" w:hAnsi="Times New Roman" w:eastAsia="Times New Roman" w:cs="Arial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  <w:t>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2B24B3B6">
            <w:pPr>
              <w:ind w:left="100"/>
              <w:rPr>
                <w:rFonts w:ascii="Times New Roman" w:hAnsi="Times New Roman" w:eastAsia="Times New Roman" w:cs="Arial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  <w:t>Анкетирование. Листы опроса.</w:t>
            </w:r>
          </w:p>
          <w:p w14:paraId="0129D909">
            <w:pPr>
              <w:ind w:left="100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  <w:t>Использование базы наставляемых.</w:t>
            </w:r>
          </w:p>
          <w:p w14:paraId="3F0FF4E4">
            <w:pPr>
              <w:ind w:left="100"/>
              <w:rPr>
                <w:rFonts w:ascii="Times New Roman" w:hAnsi="Times New Roman" w:eastAsia="Times New Roman" w:cs="Arial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14:paraId="2E5C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2A876">
            <w:pPr>
              <w:ind w:left="120"/>
              <w:rPr>
                <w:rFonts w:ascii="Times New Roman" w:hAnsi="Times New Roman" w:eastAsia="Times New Roman" w:cs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A02E4">
            <w:pPr>
              <w:ind w:left="100"/>
              <w:rPr>
                <w:rFonts w:ascii="Times New Roman" w:hAnsi="Times New Roman" w:eastAsia="Times New Roman" w:cs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Назначения куратором.</w:t>
            </w:r>
          </w:p>
        </w:tc>
      </w:tr>
      <w:tr w14:paraId="0EF6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AD149">
            <w:pPr>
              <w:ind w:left="120" w:right="1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  в   школьное   сообщество, повышена мотивация и осознанность.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61889">
            <w:pPr>
              <w:ind w:left="1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eastAsia="Times New Roman" w:cs="Times New Roman"/>
                <w:w w:val="99"/>
                <w:sz w:val="28"/>
                <w:szCs w:val="28"/>
              </w:rPr>
              <w:t xml:space="preserve">конкретных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результатов</w:t>
            </w:r>
          </w:p>
          <w:p w14:paraId="3B727215">
            <w:pPr>
              <w:ind w:left="1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взаимодействия (проект,  улучшение</w:t>
            </w:r>
          </w:p>
          <w:p w14:paraId="30E87C54">
            <w:pPr>
              <w:ind w:left="1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показателей).  Улучшение  образовательных результатов, посещаемости.</w:t>
            </w:r>
          </w:p>
        </w:tc>
      </w:tr>
      <w:tr w14:paraId="57C0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76431">
            <w:pPr>
              <w:ind w:left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w w:val="97"/>
                <w:sz w:val="28"/>
                <w:szCs w:val="28"/>
              </w:rPr>
              <w:t xml:space="preserve">Рефлексия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реализации формы наставничества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1325D">
            <w:pPr>
              <w:ind w:left="1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</w:tbl>
    <w:p w14:paraId="39D57F65">
      <w:pPr>
        <w:pStyle w:val="57"/>
        <w:ind w:right="5"/>
        <w:jc w:val="both"/>
        <w:rPr>
          <w:rFonts w:ascii="Times New Roman" w:hAnsi="Times New Roman"/>
          <w:sz w:val="28"/>
          <w:szCs w:val="28"/>
        </w:rPr>
      </w:pPr>
    </w:p>
    <w:p w14:paraId="5FD22F5D">
      <w:pPr>
        <w:pStyle w:val="57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учащегося общеобразовательного учреждения, решаемые с помощью наставничества:</w:t>
      </w:r>
    </w:p>
    <w:p w14:paraId="1ACCA0A0"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-Низкий уровень познавательных и творческих процессов у обучающихся с ОВЗ;</w:t>
      </w:r>
    </w:p>
    <w:p w14:paraId="46461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Уровень</w:t>
      </w:r>
      <w:r>
        <w:rPr>
          <w:rFonts w:hint="default"/>
          <w:sz w:val="28"/>
          <w:szCs w:val="28"/>
          <w:lang w:val="ru-RU"/>
        </w:rPr>
        <w:t xml:space="preserve"> коммуникативных навыков не соответствует возрастной норме</w:t>
      </w:r>
      <w:r>
        <w:rPr>
          <w:sz w:val="28"/>
          <w:szCs w:val="28"/>
        </w:rPr>
        <w:t>;</w:t>
      </w:r>
    </w:p>
    <w:p w14:paraId="6EE84C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Ослабленность 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дапти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рованных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возможност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ей обучающихся с ОВЗ.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F226DA">
      <w:pPr>
        <w:pStyle w:val="57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наблюдается развитие целостной типологии компетенций: </w:t>
      </w:r>
    </w:p>
    <w:p w14:paraId="6EF93289">
      <w:pPr>
        <w:pStyle w:val="57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социальные (отношения, поведения, коммуникации); </w:t>
      </w:r>
    </w:p>
    <w:p w14:paraId="17CD25FC">
      <w:pPr>
        <w:pStyle w:val="57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когнитивные (понимание, знание, целеполагание, планирование)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303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Программой «Ученик – ученик»</w:t>
      </w:r>
    </w:p>
    <w:p w14:paraId="0FE9DB04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 </w:t>
      </w:r>
    </w:p>
    <w:p w14:paraId="43EFF93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внешней средой – это деятельность, направленная на обеспечение поддержки программы: </w:t>
      </w:r>
    </w:p>
    <w:p w14:paraId="598CB670">
      <w:pPr>
        <w:jc w:val="both"/>
        <w:rPr>
          <w:sz w:val="28"/>
          <w:szCs w:val="28"/>
        </w:rPr>
      </w:pPr>
      <w:r>
        <w:rPr>
          <w:sz w:val="28"/>
          <w:szCs w:val="28"/>
        </w:rPr>
        <w:t>–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 </w:t>
      </w:r>
    </w:p>
    <w:p w14:paraId="6F9008F9">
      <w:pPr>
        <w:jc w:val="both"/>
        <w:rPr>
          <w:sz w:val="28"/>
          <w:szCs w:val="28"/>
        </w:rPr>
      </w:pPr>
      <w:r>
        <w:rPr>
          <w:sz w:val="28"/>
          <w:szCs w:val="28"/>
        </w:rPr>
        <w:t>– взаимодействие с потенциальными наставниками и наставляемыми; </w:t>
      </w:r>
    </w:p>
    <w:p w14:paraId="05E1C83A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отбора и обучения наставников, оценки результатов наставничества. </w:t>
      </w:r>
    </w:p>
    <w:p w14:paraId="74DC7FA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внутренней средой – вся деятельность, направленная на поддержание программы внутри организации:</w:t>
      </w:r>
    </w:p>
    <w:p w14:paraId="100CD029">
      <w:pPr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</w:p>
    <w:p w14:paraId="169725D5">
      <w:pPr>
        <w:jc w:val="both"/>
        <w:rPr>
          <w:sz w:val="28"/>
          <w:szCs w:val="28"/>
        </w:rPr>
      </w:pPr>
      <w:r>
        <w:rPr>
          <w:sz w:val="28"/>
          <w:szCs w:val="28"/>
        </w:rPr>
        <w:t>–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14:paraId="10D25D57">
      <w:pPr>
        <w:jc w:val="both"/>
        <w:rPr>
          <w:sz w:val="28"/>
          <w:szCs w:val="28"/>
        </w:rPr>
      </w:pPr>
    </w:p>
    <w:p w14:paraId="56F5BF9A">
      <w:pPr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</w:rPr>
        <w:t>Мониторинг процесса реализации Программы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 понимается как система сбора, обработки, хранения и использования информации. Организация систематического мониторинга Программы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411D3EF1">
      <w:pPr>
        <w:widowControl/>
        <w:shd w:val="clear" w:color="auto" w:fill="FFFFFF"/>
        <w:suppressAutoHyphens w:val="0"/>
        <w:autoSpaceDN/>
        <w:contextualSpacing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</w:pPr>
    </w:p>
    <w:p w14:paraId="51EE2EFD">
      <w:pPr>
        <w:widowControl/>
        <w:shd w:val="clear" w:color="auto" w:fill="FFFFFF"/>
        <w:suppressAutoHyphens w:val="0"/>
        <w:autoSpaceDN/>
        <w:contextualSpacing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>План работы на 202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 xml:space="preserve"> год</w:t>
      </w:r>
    </w:p>
    <w:p w14:paraId="02398417">
      <w:pPr>
        <w:widowControl/>
        <w:shd w:val="clear" w:color="auto" w:fill="FFFFFF"/>
        <w:suppressAutoHyphens w:val="0"/>
        <w:autoSpaceDN/>
        <w:contextualSpacing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 </w:t>
      </w:r>
    </w:p>
    <w:tbl>
      <w:tblPr>
        <w:tblStyle w:val="20"/>
        <w:tblW w:w="9718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5022"/>
        <w:gridCol w:w="1984"/>
        <w:gridCol w:w="2268"/>
      </w:tblGrid>
      <w:tr w14:paraId="4758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3E2A3E32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22" w:type="dxa"/>
          </w:tcPr>
          <w:p w14:paraId="0845751F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984" w:type="dxa"/>
          </w:tcPr>
          <w:p w14:paraId="5E7A9B7C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14:paraId="6E41CEEC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14:paraId="7BC2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2A5BE740">
            <w:pPr>
              <w:widowControl/>
              <w:numPr>
                <w:ilvl w:val="0"/>
                <w:numId w:val="1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266916DE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984" w:type="dxa"/>
          </w:tcPr>
          <w:p w14:paraId="512EF9C1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До октября 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268" w:type="dxa"/>
          </w:tcPr>
          <w:p w14:paraId="4B385610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</w:t>
            </w:r>
          </w:p>
        </w:tc>
      </w:tr>
      <w:tr w14:paraId="1971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660DE6C4">
            <w:pPr>
              <w:widowControl/>
              <w:numPr>
                <w:ilvl w:val="0"/>
                <w:numId w:val="2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56744132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Организация и проведение вводного совещания с наставниками </w:t>
            </w:r>
          </w:p>
        </w:tc>
        <w:tc>
          <w:tcPr>
            <w:tcW w:w="1984" w:type="dxa"/>
          </w:tcPr>
          <w:p w14:paraId="402BFE6E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14:paraId="07CF25FE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</w:t>
            </w:r>
          </w:p>
        </w:tc>
      </w:tr>
      <w:tr w14:paraId="4BE3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3022E01C">
            <w:pPr>
              <w:widowControl/>
              <w:numPr>
                <w:ilvl w:val="0"/>
                <w:numId w:val="3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585784B1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Встречи с наставниками, обучение</w:t>
            </w:r>
          </w:p>
        </w:tc>
        <w:tc>
          <w:tcPr>
            <w:tcW w:w="1984" w:type="dxa"/>
          </w:tcPr>
          <w:p w14:paraId="606DE238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По мере набора</w:t>
            </w:r>
          </w:p>
          <w:p w14:paraId="17E5C5B1">
            <w:pPr>
              <w:widowControl/>
              <w:suppressAutoHyphens w:val="0"/>
              <w:autoSpaceDN/>
              <w:ind w:left="57" w:right="57"/>
              <w:contextualSpacing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наставников</w:t>
            </w:r>
          </w:p>
        </w:tc>
        <w:tc>
          <w:tcPr>
            <w:tcW w:w="2268" w:type="dxa"/>
          </w:tcPr>
          <w:p w14:paraId="50494F28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</w:t>
            </w:r>
          </w:p>
        </w:tc>
      </w:tr>
      <w:tr w14:paraId="6206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3C066B28">
            <w:pPr>
              <w:widowControl/>
              <w:numPr>
                <w:ilvl w:val="0"/>
                <w:numId w:val="4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5F7192DD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Формирование наставнических пар/групп</w:t>
            </w:r>
          </w:p>
        </w:tc>
        <w:tc>
          <w:tcPr>
            <w:tcW w:w="1984" w:type="dxa"/>
          </w:tcPr>
          <w:p w14:paraId="20ECA595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По мере поступления запросов</w:t>
            </w:r>
          </w:p>
        </w:tc>
        <w:tc>
          <w:tcPr>
            <w:tcW w:w="2268" w:type="dxa"/>
          </w:tcPr>
          <w:p w14:paraId="1457C7CB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</w:t>
            </w:r>
          </w:p>
        </w:tc>
      </w:tr>
      <w:tr w14:paraId="1C63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3AABEE34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5806469C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Анкетирование, анализ полученных анкет</w:t>
            </w:r>
          </w:p>
        </w:tc>
        <w:tc>
          <w:tcPr>
            <w:tcW w:w="1984" w:type="dxa"/>
          </w:tcPr>
          <w:p w14:paraId="76CCA8BF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В течение реализации Программы</w:t>
            </w:r>
          </w:p>
        </w:tc>
        <w:tc>
          <w:tcPr>
            <w:tcW w:w="2268" w:type="dxa"/>
          </w:tcPr>
          <w:p w14:paraId="4FB1BD1E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</w:t>
            </w:r>
          </w:p>
        </w:tc>
      </w:tr>
      <w:tr w14:paraId="5E4C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4B9DFAD4">
            <w:pPr>
              <w:widowControl/>
              <w:numPr>
                <w:ilvl w:val="0"/>
                <w:numId w:val="6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3F1104F0">
            <w:pPr>
              <w:widowControl/>
              <w:suppressAutoHyphens w:val="0"/>
              <w:autoSpaceDN/>
              <w:ind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Совместная работа наставника и наставляемого в соответствии с разработанным индивидуальным</w:t>
            </w:r>
          </w:p>
          <w:p w14:paraId="009591D6">
            <w:pPr>
              <w:widowControl/>
              <w:suppressAutoHyphens w:val="0"/>
              <w:autoSpaceDN/>
              <w:ind w:left="57" w:right="57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планом;</w:t>
            </w:r>
          </w:p>
          <w:p w14:paraId="3D46ECBB">
            <w:pPr>
              <w:widowControl/>
              <w:suppressAutoHyphens w:val="0"/>
              <w:autoSpaceDN/>
              <w:ind w:left="57" w:right="57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FEDFAE2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В процессе реализации Программы</w:t>
            </w:r>
          </w:p>
        </w:tc>
        <w:tc>
          <w:tcPr>
            <w:tcW w:w="2268" w:type="dxa"/>
          </w:tcPr>
          <w:p w14:paraId="7B262BB3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</w:t>
            </w:r>
          </w:p>
        </w:tc>
      </w:tr>
      <w:tr w14:paraId="7736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5DAAB06C">
            <w:pPr>
              <w:widowControl/>
              <w:numPr>
                <w:ilvl w:val="0"/>
                <w:numId w:val="7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19EC0847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Привлечение наставников и наставляемых к участию 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  <w:t xml:space="preserve"> конкурсах различной направленности</w:t>
            </w:r>
          </w:p>
        </w:tc>
        <w:tc>
          <w:tcPr>
            <w:tcW w:w="1984" w:type="dxa"/>
          </w:tcPr>
          <w:p w14:paraId="63CE3C5D">
            <w:pPr>
              <w:widowControl/>
              <w:suppressAutoHyphens w:val="0"/>
              <w:autoSpaceDN/>
              <w:ind w:left="57" w:right="57"/>
              <w:contextualSpacing/>
              <w:jc w:val="center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-RU"/>
              </w:rPr>
              <w:t xml:space="preserve"> течении года </w:t>
            </w:r>
          </w:p>
        </w:tc>
        <w:tc>
          <w:tcPr>
            <w:tcW w:w="2268" w:type="dxa"/>
          </w:tcPr>
          <w:p w14:paraId="2EB265E0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Куратор, наставники</w:t>
            </w:r>
          </w:p>
        </w:tc>
      </w:tr>
      <w:tr w14:paraId="4454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6476CAFB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774AE8CB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Реализация индивидуальных планов наставников и наставляемых</w:t>
            </w:r>
          </w:p>
        </w:tc>
        <w:tc>
          <w:tcPr>
            <w:tcW w:w="1984" w:type="dxa"/>
          </w:tcPr>
          <w:p w14:paraId="5341283F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6B977A28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Наставники</w:t>
            </w:r>
          </w:p>
        </w:tc>
      </w:tr>
      <w:tr w14:paraId="748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627ACDE8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6DE86979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Встречи  по интересам с лидером-наставником</w:t>
            </w:r>
          </w:p>
        </w:tc>
        <w:tc>
          <w:tcPr>
            <w:tcW w:w="1984" w:type="dxa"/>
          </w:tcPr>
          <w:p w14:paraId="0747335F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40A7296C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Куратор,</w:t>
            </w:r>
          </w:p>
          <w:p w14:paraId="03D673DE">
            <w:pPr>
              <w:widowControl/>
              <w:suppressAutoHyphens w:val="0"/>
              <w:autoSpaceDN/>
              <w:ind w:left="57" w:right="57"/>
              <w:contextualSpacing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наставники</w:t>
            </w:r>
          </w:p>
        </w:tc>
      </w:tr>
      <w:tr w14:paraId="3C7D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</w:tcPr>
          <w:p w14:paraId="4C3B8C5B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57" w:right="57" w:firstLine="0"/>
              <w:contextualSpacing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</w:tcPr>
          <w:p w14:paraId="46457CDF">
            <w:pPr>
              <w:widowControl/>
              <w:suppressAutoHyphens w:val="0"/>
              <w:autoSpaceDN/>
              <w:ind w:left="57" w:right="57"/>
              <w:contextualSpacing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Подведение итога работы пар/групп за учебный год</w:t>
            </w:r>
          </w:p>
        </w:tc>
        <w:tc>
          <w:tcPr>
            <w:tcW w:w="1984" w:type="dxa"/>
          </w:tcPr>
          <w:p w14:paraId="09C7AEF9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58021C1E">
            <w:pPr>
              <w:widowControl/>
              <w:suppressAutoHyphens w:val="0"/>
              <w:autoSpaceDN/>
              <w:ind w:left="57" w:right="57"/>
              <w:contextualSpacing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/>
              </w:rPr>
              <w:t>Куратор, наставники</w:t>
            </w:r>
          </w:p>
        </w:tc>
      </w:tr>
    </w:tbl>
    <w:p w14:paraId="4CE5F3B6">
      <w:pPr>
        <w:widowControl/>
        <w:shd w:val="clear" w:color="auto" w:fill="FFFFFF"/>
        <w:suppressAutoHyphens w:val="0"/>
        <w:autoSpaceDN/>
        <w:spacing w:line="290" w:lineRule="atLeast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</w:p>
    <w:sectPr>
      <w:pgSz w:w="11906" w:h="16838"/>
      <w:pgMar w:top="851" w:right="1021" w:bottom="993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Neo Sans Inte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DejaVu Sans">
    <w:altName w:val="Arial"/>
    <w:panose1 w:val="00000000000000000000"/>
    <w:charset w:val="CC"/>
    <w:family w:val="swiss"/>
    <w:pitch w:val="default"/>
    <w:sig w:usb0="00000000" w:usb1="00000000" w:usb2="0A046029" w:usb3="00000000" w:csb0="0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90B02"/>
    <w:multiLevelType w:val="multilevel"/>
    <w:tmpl w:val="05890B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CD77C0"/>
    <w:multiLevelType w:val="multilevel"/>
    <w:tmpl w:val="0ECD77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B25030D"/>
    <w:multiLevelType w:val="multilevel"/>
    <w:tmpl w:val="1B2503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C477A0C"/>
    <w:multiLevelType w:val="multilevel"/>
    <w:tmpl w:val="1C477A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11851DB"/>
    <w:multiLevelType w:val="multilevel"/>
    <w:tmpl w:val="211851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88509EE"/>
    <w:multiLevelType w:val="multilevel"/>
    <w:tmpl w:val="388509E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FA971A7"/>
    <w:multiLevelType w:val="multilevel"/>
    <w:tmpl w:val="3FA971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4930D53"/>
    <w:multiLevelType w:val="multilevel"/>
    <w:tmpl w:val="44930D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E782886"/>
    <w:multiLevelType w:val="multilevel"/>
    <w:tmpl w:val="4E7828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62B0969"/>
    <w:multiLevelType w:val="multilevel"/>
    <w:tmpl w:val="562B09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16C73"/>
    <w:rsid w:val="00001E53"/>
    <w:rsid w:val="000141F3"/>
    <w:rsid w:val="00016C73"/>
    <w:rsid w:val="0002151B"/>
    <w:rsid w:val="000238B3"/>
    <w:rsid w:val="00030244"/>
    <w:rsid w:val="0004200F"/>
    <w:rsid w:val="000556D5"/>
    <w:rsid w:val="0006620A"/>
    <w:rsid w:val="0006795B"/>
    <w:rsid w:val="000735EA"/>
    <w:rsid w:val="0008247E"/>
    <w:rsid w:val="0008518B"/>
    <w:rsid w:val="000A712A"/>
    <w:rsid w:val="000C0A53"/>
    <w:rsid w:val="000C1D3E"/>
    <w:rsid w:val="000C21BD"/>
    <w:rsid w:val="000C3E53"/>
    <w:rsid w:val="000C4DBD"/>
    <w:rsid w:val="000C6379"/>
    <w:rsid w:val="000C74A7"/>
    <w:rsid w:val="000D4BCF"/>
    <w:rsid w:val="000E1258"/>
    <w:rsid w:val="000E2642"/>
    <w:rsid w:val="000E560A"/>
    <w:rsid w:val="0010058E"/>
    <w:rsid w:val="0011083C"/>
    <w:rsid w:val="001179CE"/>
    <w:rsid w:val="0012300E"/>
    <w:rsid w:val="001260F2"/>
    <w:rsid w:val="00131546"/>
    <w:rsid w:val="001362CF"/>
    <w:rsid w:val="001370D8"/>
    <w:rsid w:val="001453D4"/>
    <w:rsid w:val="00146092"/>
    <w:rsid w:val="001465F7"/>
    <w:rsid w:val="00146B6A"/>
    <w:rsid w:val="00151BEB"/>
    <w:rsid w:val="00153897"/>
    <w:rsid w:val="0015765B"/>
    <w:rsid w:val="00157F40"/>
    <w:rsid w:val="00171507"/>
    <w:rsid w:val="0017552D"/>
    <w:rsid w:val="00177F51"/>
    <w:rsid w:val="001816DE"/>
    <w:rsid w:val="001833FE"/>
    <w:rsid w:val="00183452"/>
    <w:rsid w:val="00187140"/>
    <w:rsid w:val="001900ED"/>
    <w:rsid w:val="00191821"/>
    <w:rsid w:val="00192BAA"/>
    <w:rsid w:val="001971E2"/>
    <w:rsid w:val="00197E25"/>
    <w:rsid w:val="001A560F"/>
    <w:rsid w:val="001A6C86"/>
    <w:rsid w:val="001C6BC7"/>
    <w:rsid w:val="001C78C6"/>
    <w:rsid w:val="001D0BE2"/>
    <w:rsid w:val="001E3DE3"/>
    <w:rsid w:val="001E5559"/>
    <w:rsid w:val="001F0E37"/>
    <w:rsid w:val="001F7681"/>
    <w:rsid w:val="00205A0A"/>
    <w:rsid w:val="00213226"/>
    <w:rsid w:val="002223E5"/>
    <w:rsid w:val="00234872"/>
    <w:rsid w:val="00243FBE"/>
    <w:rsid w:val="00250F22"/>
    <w:rsid w:val="00252F6A"/>
    <w:rsid w:val="002530DD"/>
    <w:rsid w:val="00256717"/>
    <w:rsid w:val="00260B8E"/>
    <w:rsid w:val="00263E69"/>
    <w:rsid w:val="00263F9D"/>
    <w:rsid w:val="00265CEC"/>
    <w:rsid w:val="0026749E"/>
    <w:rsid w:val="00270E0A"/>
    <w:rsid w:val="002733DD"/>
    <w:rsid w:val="002756FF"/>
    <w:rsid w:val="0028294A"/>
    <w:rsid w:val="00287520"/>
    <w:rsid w:val="00293529"/>
    <w:rsid w:val="002B13F5"/>
    <w:rsid w:val="002C253D"/>
    <w:rsid w:val="002D2E94"/>
    <w:rsid w:val="002D7131"/>
    <w:rsid w:val="002E3079"/>
    <w:rsid w:val="002E50AA"/>
    <w:rsid w:val="002E50CC"/>
    <w:rsid w:val="002F4D1F"/>
    <w:rsid w:val="002F6557"/>
    <w:rsid w:val="0030272D"/>
    <w:rsid w:val="0030617B"/>
    <w:rsid w:val="00314C6A"/>
    <w:rsid w:val="00316BBD"/>
    <w:rsid w:val="00320642"/>
    <w:rsid w:val="003212C5"/>
    <w:rsid w:val="0032632A"/>
    <w:rsid w:val="003272B8"/>
    <w:rsid w:val="00342F5D"/>
    <w:rsid w:val="003459BD"/>
    <w:rsid w:val="00347F48"/>
    <w:rsid w:val="00353789"/>
    <w:rsid w:val="003542AA"/>
    <w:rsid w:val="003619D9"/>
    <w:rsid w:val="003640DA"/>
    <w:rsid w:val="00372993"/>
    <w:rsid w:val="0037484F"/>
    <w:rsid w:val="00374E06"/>
    <w:rsid w:val="00383CD5"/>
    <w:rsid w:val="003932D4"/>
    <w:rsid w:val="00395931"/>
    <w:rsid w:val="00396A60"/>
    <w:rsid w:val="003A5B07"/>
    <w:rsid w:val="003B14B7"/>
    <w:rsid w:val="003C06CC"/>
    <w:rsid w:val="003E187A"/>
    <w:rsid w:val="003F03DD"/>
    <w:rsid w:val="003F4AA1"/>
    <w:rsid w:val="00403B1F"/>
    <w:rsid w:val="00405980"/>
    <w:rsid w:val="00416DF0"/>
    <w:rsid w:val="00443A0B"/>
    <w:rsid w:val="00444412"/>
    <w:rsid w:val="00454AC1"/>
    <w:rsid w:val="004659F0"/>
    <w:rsid w:val="0046618B"/>
    <w:rsid w:val="00472297"/>
    <w:rsid w:val="004736B6"/>
    <w:rsid w:val="004756DD"/>
    <w:rsid w:val="004948B1"/>
    <w:rsid w:val="00497B4C"/>
    <w:rsid w:val="004A3E27"/>
    <w:rsid w:val="004A4110"/>
    <w:rsid w:val="004B431A"/>
    <w:rsid w:val="004B75E4"/>
    <w:rsid w:val="004C585D"/>
    <w:rsid w:val="004D23F6"/>
    <w:rsid w:val="004D32AF"/>
    <w:rsid w:val="004D7957"/>
    <w:rsid w:val="004E74C7"/>
    <w:rsid w:val="004E77AB"/>
    <w:rsid w:val="004F0C7B"/>
    <w:rsid w:val="004F51AC"/>
    <w:rsid w:val="00501B9C"/>
    <w:rsid w:val="005057D6"/>
    <w:rsid w:val="0050690F"/>
    <w:rsid w:val="00513E77"/>
    <w:rsid w:val="00514592"/>
    <w:rsid w:val="005228BD"/>
    <w:rsid w:val="00522CB8"/>
    <w:rsid w:val="00523735"/>
    <w:rsid w:val="00525D3B"/>
    <w:rsid w:val="0052693A"/>
    <w:rsid w:val="005327DC"/>
    <w:rsid w:val="00536705"/>
    <w:rsid w:val="00536A06"/>
    <w:rsid w:val="00537F1D"/>
    <w:rsid w:val="0055084B"/>
    <w:rsid w:val="005527C6"/>
    <w:rsid w:val="00556904"/>
    <w:rsid w:val="005625B8"/>
    <w:rsid w:val="00570F0E"/>
    <w:rsid w:val="00571017"/>
    <w:rsid w:val="00574A3D"/>
    <w:rsid w:val="00576861"/>
    <w:rsid w:val="00581993"/>
    <w:rsid w:val="00586F9C"/>
    <w:rsid w:val="00590209"/>
    <w:rsid w:val="00591A77"/>
    <w:rsid w:val="00595BAD"/>
    <w:rsid w:val="005A0159"/>
    <w:rsid w:val="005A1D45"/>
    <w:rsid w:val="005A575F"/>
    <w:rsid w:val="005A7E0D"/>
    <w:rsid w:val="005B5646"/>
    <w:rsid w:val="005B74CD"/>
    <w:rsid w:val="005C14F6"/>
    <w:rsid w:val="005C2D2B"/>
    <w:rsid w:val="005C3E51"/>
    <w:rsid w:val="005C462A"/>
    <w:rsid w:val="005C795E"/>
    <w:rsid w:val="005D1EDC"/>
    <w:rsid w:val="005D42AE"/>
    <w:rsid w:val="005D559F"/>
    <w:rsid w:val="005E19AF"/>
    <w:rsid w:val="005E4150"/>
    <w:rsid w:val="005E77C1"/>
    <w:rsid w:val="005F1B7B"/>
    <w:rsid w:val="006026DE"/>
    <w:rsid w:val="006034E5"/>
    <w:rsid w:val="0060473B"/>
    <w:rsid w:val="006127B9"/>
    <w:rsid w:val="00612B0F"/>
    <w:rsid w:val="006204EB"/>
    <w:rsid w:val="00620E8A"/>
    <w:rsid w:val="006234E6"/>
    <w:rsid w:val="006257FE"/>
    <w:rsid w:val="00626833"/>
    <w:rsid w:val="00626951"/>
    <w:rsid w:val="00633712"/>
    <w:rsid w:val="00635BC2"/>
    <w:rsid w:val="00636DE5"/>
    <w:rsid w:val="0064406E"/>
    <w:rsid w:val="00646A83"/>
    <w:rsid w:val="00656CCB"/>
    <w:rsid w:val="006575E8"/>
    <w:rsid w:val="00657C58"/>
    <w:rsid w:val="00665E1B"/>
    <w:rsid w:val="00673138"/>
    <w:rsid w:val="006743A8"/>
    <w:rsid w:val="00675B13"/>
    <w:rsid w:val="006766B4"/>
    <w:rsid w:val="00680A23"/>
    <w:rsid w:val="006846AE"/>
    <w:rsid w:val="00685766"/>
    <w:rsid w:val="00690D60"/>
    <w:rsid w:val="006A4E5B"/>
    <w:rsid w:val="006A7EBF"/>
    <w:rsid w:val="006B19DB"/>
    <w:rsid w:val="006B2949"/>
    <w:rsid w:val="006C06C0"/>
    <w:rsid w:val="006C763D"/>
    <w:rsid w:val="006D207F"/>
    <w:rsid w:val="006D2DC7"/>
    <w:rsid w:val="006D4373"/>
    <w:rsid w:val="006D5E65"/>
    <w:rsid w:val="006F04A8"/>
    <w:rsid w:val="006F43F1"/>
    <w:rsid w:val="006F68BC"/>
    <w:rsid w:val="00702DFD"/>
    <w:rsid w:val="00705A9C"/>
    <w:rsid w:val="0071153F"/>
    <w:rsid w:val="00716E04"/>
    <w:rsid w:val="007177FE"/>
    <w:rsid w:val="00720E15"/>
    <w:rsid w:val="007244C1"/>
    <w:rsid w:val="0072523D"/>
    <w:rsid w:val="007308F0"/>
    <w:rsid w:val="00741F47"/>
    <w:rsid w:val="00743614"/>
    <w:rsid w:val="00743E2C"/>
    <w:rsid w:val="007478CF"/>
    <w:rsid w:val="00761BFB"/>
    <w:rsid w:val="0076457A"/>
    <w:rsid w:val="00766236"/>
    <w:rsid w:val="007720DF"/>
    <w:rsid w:val="00787519"/>
    <w:rsid w:val="00794DCC"/>
    <w:rsid w:val="007952AE"/>
    <w:rsid w:val="007968E7"/>
    <w:rsid w:val="00796FF0"/>
    <w:rsid w:val="007974FD"/>
    <w:rsid w:val="007A3AF5"/>
    <w:rsid w:val="007A439B"/>
    <w:rsid w:val="007B0714"/>
    <w:rsid w:val="007B224B"/>
    <w:rsid w:val="007B2949"/>
    <w:rsid w:val="007B3A10"/>
    <w:rsid w:val="007B46B7"/>
    <w:rsid w:val="007B5567"/>
    <w:rsid w:val="007C619E"/>
    <w:rsid w:val="007C7E79"/>
    <w:rsid w:val="007D4136"/>
    <w:rsid w:val="007D5CAE"/>
    <w:rsid w:val="007E4D93"/>
    <w:rsid w:val="008101DD"/>
    <w:rsid w:val="0081080B"/>
    <w:rsid w:val="00814E70"/>
    <w:rsid w:val="00817F85"/>
    <w:rsid w:val="0082488F"/>
    <w:rsid w:val="0082607A"/>
    <w:rsid w:val="0083325E"/>
    <w:rsid w:val="0084117C"/>
    <w:rsid w:val="00845506"/>
    <w:rsid w:val="00851B06"/>
    <w:rsid w:val="00855087"/>
    <w:rsid w:val="00855BEA"/>
    <w:rsid w:val="00866C68"/>
    <w:rsid w:val="00881404"/>
    <w:rsid w:val="00887C63"/>
    <w:rsid w:val="008A6ACC"/>
    <w:rsid w:val="008B098F"/>
    <w:rsid w:val="008B0991"/>
    <w:rsid w:val="008B5338"/>
    <w:rsid w:val="008E42BF"/>
    <w:rsid w:val="008F05A9"/>
    <w:rsid w:val="008F5737"/>
    <w:rsid w:val="00901D22"/>
    <w:rsid w:val="009121CF"/>
    <w:rsid w:val="00913CB9"/>
    <w:rsid w:val="00925EF2"/>
    <w:rsid w:val="009270AF"/>
    <w:rsid w:val="00942C4C"/>
    <w:rsid w:val="00950881"/>
    <w:rsid w:val="00961161"/>
    <w:rsid w:val="0096270D"/>
    <w:rsid w:val="00962FE3"/>
    <w:rsid w:val="009669BE"/>
    <w:rsid w:val="0097018A"/>
    <w:rsid w:val="00976B42"/>
    <w:rsid w:val="00982675"/>
    <w:rsid w:val="00982FA3"/>
    <w:rsid w:val="00986E0A"/>
    <w:rsid w:val="0098779D"/>
    <w:rsid w:val="00997477"/>
    <w:rsid w:val="009A6CEC"/>
    <w:rsid w:val="009B16F0"/>
    <w:rsid w:val="009B3350"/>
    <w:rsid w:val="009B4479"/>
    <w:rsid w:val="009C2342"/>
    <w:rsid w:val="009D1B7E"/>
    <w:rsid w:val="009D36F9"/>
    <w:rsid w:val="009D72E1"/>
    <w:rsid w:val="009E387A"/>
    <w:rsid w:val="009E3D2E"/>
    <w:rsid w:val="009E728C"/>
    <w:rsid w:val="009F42E1"/>
    <w:rsid w:val="009F6946"/>
    <w:rsid w:val="009F6CE8"/>
    <w:rsid w:val="00A0105D"/>
    <w:rsid w:val="00A054AC"/>
    <w:rsid w:val="00A07EE0"/>
    <w:rsid w:val="00A110F7"/>
    <w:rsid w:val="00A111C6"/>
    <w:rsid w:val="00A15C61"/>
    <w:rsid w:val="00A25A55"/>
    <w:rsid w:val="00A32A50"/>
    <w:rsid w:val="00A3620E"/>
    <w:rsid w:val="00A42A69"/>
    <w:rsid w:val="00A4464C"/>
    <w:rsid w:val="00A46BDF"/>
    <w:rsid w:val="00A54B49"/>
    <w:rsid w:val="00A56966"/>
    <w:rsid w:val="00A6071F"/>
    <w:rsid w:val="00A71D3F"/>
    <w:rsid w:val="00A87466"/>
    <w:rsid w:val="00A90C5F"/>
    <w:rsid w:val="00A933CE"/>
    <w:rsid w:val="00A93666"/>
    <w:rsid w:val="00A9672D"/>
    <w:rsid w:val="00AA53D6"/>
    <w:rsid w:val="00AA5459"/>
    <w:rsid w:val="00AC4743"/>
    <w:rsid w:val="00AD5EAD"/>
    <w:rsid w:val="00AE430E"/>
    <w:rsid w:val="00AE452D"/>
    <w:rsid w:val="00AF1E33"/>
    <w:rsid w:val="00AF61F4"/>
    <w:rsid w:val="00B300D5"/>
    <w:rsid w:val="00B3517E"/>
    <w:rsid w:val="00B44520"/>
    <w:rsid w:val="00B44AA4"/>
    <w:rsid w:val="00B45099"/>
    <w:rsid w:val="00B55CEB"/>
    <w:rsid w:val="00B60C56"/>
    <w:rsid w:val="00B70EA8"/>
    <w:rsid w:val="00B72C67"/>
    <w:rsid w:val="00B7541D"/>
    <w:rsid w:val="00B82204"/>
    <w:rsid w:val="00B8264A"/>
    <w:rsid w:val="00B86711"/>
    <w:rsid w:val="00B907DF"/>
    <w:rsid w:val="00BA401B"/>
    <w:rsid w:val="00BA5E0C"/>
    <w:rsid w:val="00BB72A2"/>
    <w:rsid w:val="00BC059D"/>
    <w:rsid w:val="00BC24DE"/>
    <w:rsid w:val="00BC615B"/>
    <w:rsid w:val="00BC6C96"/>
    <w:rsid w:val="00BF4EAF"/>
    <w:rsid w:val="00BF6E49"/>
    <w:rsid w:val="00C0708D"/>
    <w:rsid w:val="00C0711D"/>
    <w:rsid w:val="00C07C14"/>
    <w:rsid w:val="00C07F0B"/>
    <w:rsid w:val="00C11BF7"/>
    <w:rsid w:val="00C14641"/>
    <w:rsid w:val="00C23CB0"/>
    <w:rsid w:val="00C248DE"/>
    <w:rsid w:val="00C30F3D"/>
    <w:rsid w:val="00C32C10"/>
    <w:rsid w:val="00C502E6"/>
    <w:rsid w:val="00C51995"/>
    <w:rsid w:val="00C545F2"/>
    <w:rsid w:val="00C57B97"/>
    <w:rsid w:val="00C71E56"/>
    <w:rsid w:val="00C72A90"/>
    <w:rsid w:val="00C74119"/>
    <w:rsid w:val="00C81DD6"/>
    <w:rsid w:val="00C83F58"/>
    <w:rsid w:val="00C87A55"/>
    <w:rsid w:val="00C93C15"/>
    <w:rsid w:val="00C948AB"/>
    <w:rsid w:val="00C9625A"/>
    <w:rsid w:val="00C972D9"/>
    <w:rsid w:val="00CB7B8F"/>
    <w:rsid w:val="00CC17C7"/>
    <w:rsid w:val="00CC6C43"/>
    <w:rsid w:val="00CE1FCE"/>
    <w:rsid w:val="00CE54D6"/>
    <w:rsid w:val="00CF38D9"/>
    <w:rsid w:val="00D023F3"/>
    <w:rsid w:val="00D0618F"/>
    <w:rsid w:val="00D07802"/>
    <w:rsid w:val="00D07C75"/>
    <w:rsid w:val="00D10D16"/>
    <w:rsid w:val="00D1159C"/>
    <w:rsid w:val="00D1333F"/>
    <w:rsid w:val="00D15E3A"/>
    <w:rsid w:val="00D2168B"/>
    <w:rsid w:val="00D23904"/>
    <w:rsid w:val="00D27251"/>
    <w:rsid w:val="00D32AE8"/>
    <w:rsid w:val="00D35337"/>
    <w:rsid w:val="00D36BC4"/>
    <w:rsid w:val="00D61502"/>
    <w:rsid w:val="00D64028"/>
    <w:rsid w:val="00D64E96"/>
    <w:rsid w:val="00D665E8"/>
    <w:rsid w:val="00D72594"/>
    <w:rsid w:val="00D74A40"/>
    <w:rsid w:val="00D83109"/>
    <w:rsid w:val="00D85622"/>
    <w:rsid w:val="00D91213"/>
    <w:rsid w:val="00D912B1"/>
    <w:rsid w:val="00D95B4E"/>
    <w:rsid w:val="00DB11A7"/>
    <w:rsid w:val="00DC3416"/>
    <w:rsid w:val="00DC557C"/>
    <w:rsid w:val="00DD1ED8"/>
    <w:rsid w:val="00DE2C3C"/>
    <w:rsid w:val="00DE43BE"/>
    <w:rsid w:val="00DE7373"/>
    <w:rsid w:val="00DF4920"/>
    <w:rsid w:val="00E1007D"/>
    <w:rsid w:val="00E12578"/>
    <w:rsid w:val="00E13F56"/>
    <w:rsid w:val="00E223D4"/>
    <w:rsid w:val="00E25159"/>
    <w:rsid w:val="00E43752"/>
    <w:rsid w:val="00E47079"/>
    <w:rsid w:val="00E540E6"/>
    <w:rsid w:val="00E56029"/>
    <w:rsid w:val="00E62807"/>
    <w:rsid w:val="00E62927"/>
    <w:rsid w:val="00E63EC0"/>
    <w:rsid w:val="00E7660F"/>
    <w:rsid w:val="00E84D2C"/>
    <w:rsid w:val="00E96DBA"/>
    <w:rsid w:val="00EB6420"/>
    <w:rsid w:val="00EE1CD6"/>
    <w:rsid w:val="00EE5239"/>
    <w:rsid w:val="00EF7806"/>
    <w:rsid w:val="00F02E72"/>
    <w:rsid w:val="00F2755E"/>
    <w:rsid w:val="00F27FA1"/>
    <w:rsid w:val="00F36352"/>
    <w:rsid w:val="00F44BBA"/>
    <w:rsid w:val="00F452C0"/>
    <w:rsid w:val="00F542ED"/>
    <w:rsid w:val="00F556D7"/>
    <w:rsid w:val="00F57B75"/>
    <w:rsid w:val="00F57BBC"/>
    <w:rsid w:val="00F61325"/>
    <w:rsid w:val="00F63B01"/>
    <w:rsid w:val="00F676D7"/>
    <w:rsid w:val="00F6783F"/>
    <w:rsid w:val="00F71938"/>
    <w:rsid w:val="00F82791"/>
    <w:rsid w:val="00F8742E"/>
    <w:rsid w:val="00F87FE3"/>
    <w:rsid w:val="00FA2023"/>
    <w:rsid w:val="00FA5DDB"/>
    <w:rsid w:val="00FB2052"/>
    <w:rsid w:val="00FB4BCB"/>
    <w:rsid w:val="00FC3443"/>
    <w:rsid w:val="00FC3D13"/>
    <w:rsid w:val="00FC7052"/>
    <w:rsid w:val="00FD136D"/>
    <w:rsid w:val="00FD3E54"/>
    <w:rsid w:val="00FD6B96"/>
    <w:rsid w:val="00FE3D2A"/>
    <w:rsid w:val="00FE63D6"/>
    <w:rsid w:val="00FF163E"/>
    <w:rsid w:val="00FF215A"/>
    <w:rsid w:val="158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  <w:suppressAutoHyphens/>
      <w:autoSpaceDN w:val="0"/>
      <w:textAlignment w:val="baseline"/>
    </w:pPr>
    <w:rPr>
      <w:rFonts w:ascii="Neo Sans Intel" w:hAnsi="Neo Sans Intel" w:eastAsia="Neo Sans Intel" w:cs="Neo Sans Intel"/>
      <w:color w:val="000000"/>
      <w:kern w:val="3"/>
      <w:sz w:val="24"/>
      <w:szCs w:val="24"/>
      <w:lang w:val="ru-RU" w:eastAsia="zh-CN" w:bidi="ar-SA"/>
    </w:rPr>
  </w:style>
  <w:style w:type="paragraph" w:styleId="2">
    <w:name w:val="heading 1"/>
    <w:basedOn w:val="3"/>
    <w:next w:val="3"/>
    <w:uiPriority w:val="0"/>
    <w:pPr>
      <w:keepNext/>
      <w:autoSpaceDE w:val="0"/>
      <w:ind w:left="10206"/>
      <w:jc w:val="both"/>
      <w:outlineLvl w:val="0"/>
    </w:pPr>
  </w:style>
  <w:style w:type="paragraph" w:styleId="4">
    <w:name w:val="heading 4"/>
    <w:basedOn w:val="3"/>
    <w:next w:val="3"/>
    <w:uiPriority w:val="0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styleId="8">
    <w:name w:val="Balloon Text"/>
    <w:basedOn w:val="3"/>
    <w:qFormat/>
    <w:uiPriority w:val="0"/>
    <w:rPr>
      <w:rFonts w:ascii="Tahoma" w:hAnsi="Tahoma"/>
      <w:sz w:val="16"/>
      <w:szCs w:val="16"/>
    </w:rPr>
  </w:style>
  <w:style w:type="paragraph" w:styleId="9">
    <w:name w:val="Body Text Indent 3"/>
    <w:basedOn w:val="3"/>
    <w:uiPriority w:val="0"/>
    <w:pPr>
      <w:widowControl w:val="0"/>
      <w:autoSpaceDE w:val="0"/>
      <w:spacing w:after="120"/>
      <w:ind w:left="283"/>
    </w:pPr>
    <w:rPr>
      <w:sz w:val="16"/>
      <w:szCs w:val="16"/>
    </w:rPr>
  </w:style>
  <w:style w:type="paragraph" w:styleId="10">
    <w:name w:val="caption"/>
    <w:basedOn w:val="3"/>
    <w:qFormat/>
    <w:uiPriority w:val="0"/>
    <w:pPr>
      <w:jc w:val="center"/>
    </w:pPr>
    <w:rPr>
      <w:sz w:val="28"/>
      <w:szCs w:val="20"/>
    </w:rPr>
  </w:style>
  <w:style w:type="paragraph" w:styleId="11">
    <w:name w:val="header"/>
    <w:basedOn w:val="3"/>
    <w:qFormat/>
    <w:uiPriority w:val="0"/>
    <w:pPr>
      <w:tabs>
        <w:tab w:val="center" w:pos="4677"/>
        <w:tab w:val="right" w:pos="9355"/>
      </w:tabs>
    </w:pPr>
  </w:style>
  <w:style w:type="paragraph" w:styleId="12">
    <w:name w:val="Title"/>
    <w:basedOn w:val="3"/>
    <w:next w:val="13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13">
    <w:name w:val="Text body"/>
    <w:basedOn w:val="3"/>
    <w:qFormat/>
    <w:uiPriority w:val="0"/>
    <w:pPr>
      <w:jc w:val="both"/>
    </w:pPr>
  </w:style>
  <w:style w:type="paragraph" w:styleId="14">
    <w:name w:val="footer"/>
    <w:basedOn w:val="3"/>
    <w:uiPriority w:val="0"/>
    <w:pPr>
      <w:tabs>
        <w:tab w:val="center" w:pos="4677"/>
        <w:tab w:val="right" w:pos="9355"/>
      </w:tabs>
    </w:pPr>
  </w:style>
  <w:style w:type="paragraph" w:styleId="15">
    <w:name w:val="List"/>
    <w:basedOn w:val="13"/>
    <w:uiPriority w:val="0"/>
    <w:rPr>
      <w:rFonts w:cs="Mangal"/>
    </w:rPr>
  </w:style>
  <w:style w:type="paragraph" w:styleId="16">
    <w:name w:val="Normal (Web)"/>
    <w:basedOn w:val="3"/>
    <w:qFormat/>
    <w:uiPriority w:val="99"/>
    <w:pPr>
      <w:spacing w:before="280" w:after="280"/>
    </w:pPr>
  </w:style>
  <w:style w:type="paragraph" w:styleId="17">
    <w:name w:val="Body Text Indent 2"/>
    <w:basedOn w:val="3"/>
    <w:uiPriority w:val="0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18">
    <w:name w:val="Subtitle"/>
    <w:basedOn w:val="12"/>
    <w:next w:val="13"/>
    <w:qFormat/>
    <w:uiPriority w:val="0"/>
    <w:pPr>
      <w:jc w:val="center"/>
    </w:pPr>
    <w:rPr>
      <w:i/>
      <w:iCs/>
    </w:rPr>
  </w:style>
  <w:style w:type="paragraph" w:styleId="19">
    <w:name w:val="Block Text"/>
    <w:basedOn w:val="1"/>
    <w:qFormat/>
    <w:uiPriority w:val="0"/>
    <w:pPr>
      <w:spacing w:line="256" w:lineRule="auto"/>
      <w:ind w:left="360" w:right="200"/>
      <w:jc w:val="center"/>
    </w:pPr>
    <w:rPr>
      <w:b/>
      <w:sz w:val="16"/>
    </w:rPr>
  </w:style>
  <w:style w:type="table" w:styleId="20">
    <w:name w:val="Table Grid"/>
    <w:basedOn w:val="6"/>
    <w:uiPriority w:val="59"/>
    <w:rPr>
      <w:rFonts w:ascii="Calibri" w:hAnsi="Calibri" w:eastAsia="Calibri" w:cs="Arial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Heading"/>
    <w:basedOn w:val="3"/>
    <w:next w:val="1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22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23">
    <w:name w:val="Обычный1"/>
    <w:uiPriority w:val="0"/>
    <w:pPr>
      <w:suppressAutoHyphens/>
      <w:autoSpaceDN w:val="0"/>
      <w:spacing w:line="100" w:lineRule="atLeast"/>
      <w:textAlignment w:val="baseline"/>
    </w:pPr>
    <w:rPr>
      <w:rFonts w:ascii="Times New Roman" w:hAnsi="Times New Roman" w:eastAsia="Arial" w:cs="Times New Roman"/>
      <w:kern w:val="3"/>
      <w:sz w:val="24"/>
      <w:szCs w:val="24"/>
      <w:lang w:val="ru-RU" w:eastAsia="zh-CN" w:bidi="ar-SA"/>
    </w:rPr>
  </w:style>
  <w:style w:type="paragraph" w:customStyle="1" w:styleId="24">
    <w:name w:val="Normal1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rial" w:cs="Times New Roman"/>
      <w:kern w:val="3"/>
      <w:lang w:val="ru-RU" w:eastAsia="zh-CN" w:bidi="ar-SA"/>
    </w:rPr>
  </w:style>
  <w:style w:type="paragraph" w:customStyle="1" w:styleId="25">
    <w:name w:val="Table Contents"/>
    <w:basedOn w:val="23"/>
    <w:uiPriority w:val="0"/>
    <w:pPr>
      <w:widowControl w:val="0"/>
      <w:suppressLineNumbers/>
    </w:pPr>
    <w:rPr>
      <w:rFonts w:eastAsia="Lucida Sans Unicode" w:cs="Mangal"/>
      <w:lang w:bidi="hi-IN"/>
    </w:rPr>
  </w:style>
  <w:style w:type="paragraph" w:customStyle="1" w:styleId="26">
    <w:name w:val="c5"/>
    <w:basedOn w:val="3"/>
    <w:qFormat/>
    <w:uiPriority w:val="0"/>
    <w:pPr>
      <w:spacing w:before="280" w:after="280"/>
    </w:pPr>
  </w:style>
  <w:style w:type="paragraph" w:styleId="27">
    <w:name w:val="List Paragraph"/>
    <w:basedOn w:val="3"/>
    <w:qFormat/>
    <w:uiPriority w:val="34"/>
    <w:pPr>
      <w:spacing w:after="200" w:line="276" w:lineRule="auto"/>
      <w:ind w:left="720"/>
    </w:pPr>
    <w:rPr>
      <w:rFonts w:ascii="Calibri" w:hAnsi="Calibri" w:eastAsia="Calibri"/>
      <w:sz w:val="22"/>
      <w:szCs w:val="22"/>
    </w:rPr>
  </w:style>
  <w:style w:type="paragraph" w:customStyle="1" w:styleId="28">
    <w:name w:val="Text body indent"/>
    <w:basedOn w:val="3"/>
    <w:qFormat/>
    <w:uiPriority w:val="0"/>
    <w:pPr>
      <w:spacing w:after="120"/>
      <w:ind w:left="283"/>
    </w:pPr>
    <w:rPr>
      <w:sz w:val="28"/>
      <w:szCs w:val="20"/>
    </w:rPr>
  </w:style>
  <w:style w:type="paragraph" w:customStyle="1" w:styleId="29">
    <w:name w:val="Table Heading"/>
    <w:basedOn w:val="25"/>
    <w:qFormat/>
    <w:uiPriority w:val="0"/>
    <w:pPr>
      <w:jc w:val="center"/>
    </w:pPr>
    <w:rPr>
      <w:b/>
      <w:bCs/>
    </w:rPr>
  </w:style>
  <w:style w:type="paragraph" w:customStyle="1" w:styleId="30">
    <w:name w:val="Frame contents"/>
    <w:basedOn w:val="13"/>
    <w:uiPriority w:val="0"/>
  </w:style>
  <w:style w:type="character" w:customStyle="1" w:styleId="31">
    <w:name w:val="WW8Num1z0"/>
    <w:qFormat/>
    <w:uiPriority w:val="0"/>
    <w:rPr>
      <w:rFonts w:ascii="Symbol" w:hAnsi="Symbol" w:cs="Symbol"/>
    </w:rPr>
  </w:style>
  <w:style w:type="character" w:customStyle="1" w:styleId="32">
    <w:name w:val="WW8Num3z0"/>
    <w:uiPriority w:val="0"/>
    <w:rPr>
      <w:rFonts w:ascii="Symbol" w:hAnsi="Symbol"/>
    </w:rPr>
  </w:style>
  <w:style w:type="character" w:customStyle="1" w:styleId="33">
    <w:name w:val="WW8Num3z1"/>
    <w:qFormat/>
    <w:uiPriority w:val="0"/>
    <w:rPr>
      <w:rFonts w:ascii="Courier New" w:hAnsi="Courier New" w:cs="Courier New"/>
    </w:rPr>
  </w:style>
  <w:style w:type="character" w:customStyle="1" w:styleId="34">
    <w:name w:val="WW8Num3z2"/>
    <w:uiPriority w:val="0"/>
    <w:rPr>
      <w:rFonts w:ascii="Wingdings" w:hAnsi="Wingdings"/>
    </w:rPr>
  </w:style>
  <w:style w:type="character" w:customStyle="1" w:styleId="35">
    <w:name w:val="WW8Num4z0"/>
    <w:uiPriority w:val="0"/>
    <w:rPr>
      <w:rFonts w:ascii="Symbol" w:hAnsi="Symbol"/>
    </w:rPr>
  </w:style>
  <w:style w:type="character" w:customStyle="1" w:styleId="36">
    <w:name w:val="WW8Num4z1"/>
    <w:uiPriority w:val="0"/>
    <w:rPr>
      <w:rFonts w:ascii="Courier New" w:hAnsi="Courier New" w:cs="Courier New"/>
    </w:rPr>
  </w:style>
  <w:style w:type="character" w:customStyle="1" w:styleId="37">
    <w:name w:val="WW8Num4z2"/>
    <w:qFormat/>
    <w:uiPriority w:val="0"/>
    <w:rPr>
      <w:rFonts w:ascii="Wingdings" w:hAnsi="Wingdings"/>
    </w:rPr>
  </w:style>
  <w:style w:type="character" w:customStyle="1" w:styleId="38">
    <w:name w:val="WW8Num5z1"/>
    <w:qFormat/>
    <w:uiPriority w:val="0"/>
  </w:style>
  <w:style w:type="character" w:customStyle="1" w:styleId="39">
    <w:name w:val="WW8Num12z0"/>
    <w:qFormat/>
    <w:uiPriority w:val="0"/>
    <w:rPr>
      <w:rFonts w:ascii="Symbol" w:hAnsi="Symbol"/>
    </w:rPr>
  </w:style>
  <w:style w:type="character" w:customStyle="1" w:styleId="40">
    <w:name w:val="WW8Num12z1"/>
    <w:uiPriority w:val="0"/>
    <w:rPr>
      <w:rFonts w:ascii="Courier New" w:hAnsi="Courier New" w:cs="Courier New"/>
    </w:rPr>
  </w:style>
  <w:style w:type="character" w:customStyle="1" w:styleId="41">
    <w:name w:val="WW8Num12z2"/>
    <w:uiPriority w:val="0"/>
    <w:rPr>
      <w:rFonts w:ascii="Wingdings" w:hAnsi="Wingdings"/>
    </w:rPr>
  </w:style>
  <w:style w:type="character" w:customStyle="1" w:styleId="42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43">
    <w:name w:val="Заголовок 1 Знак"/>
    <w:qFormat/>
    <w:uiPriority w:val="0"/>
    <w:rPr>
      <w:sz w:val="24"/>
      <w:szCs w:val="24"/>
    </w:rPr>
  </w:style>
  <w:style w:type="character" w:customStyle="1" w:styleId="44">
    <w:name w:val="Основной текст Знак"/>
    <w:qFormat/>
    <w:uiPriority w:val="0"/>
    <w:rPr>
      <w:sz w:val="24"/>
      <w:szCs w:val="24"/>
    </w:rPr>
  </w:style>
  <w:style w:type="character" w:customStyle="1" w:styleId="45">
    <w:name w:val="Заголовок 4 Знак"/>
    <w:qFormat/>
    <w:uiPriority w:val="0"/>
    <w:rPr>
      <w:rFonts w:ascii="Calibri" w:hAnsi="Calibri"/>
      <w:b/>
      <w:bCs/>
      <w:sz w:val="28"/>
      <w:szCs w:val="28"/>
    </w:rPr>
  </w:style>
  <w:style w:type="character" w:customStyle="1" w:styleId="46">
    <w:name w:val="Основной текст с отступом 2 Знак"/>
    <w:basedOn w:val="5"/>
    <w:uiPriority w:val="0"/>
  </w:style>
  <w:style w:type="character" w:customStyle="1" w:styleId="47">
    <w:name w:val="Основной текст с отступом 3 Знак"/>
    <w:uiPriority w:val="0"/>
    <w:rPr>
      <w:sz w:val="16"/>
      <w:szCs w:val="16"/>
    </w:rPr>
  </w:style>
  <w:style w:type="character" w:customStyle="1" w:styleId="48">
    <w:name w:val="Internet link"/>
    <w:qFormat/>
    <w:uiPriority w:val="0"/>
    <w:rPr>
      <w:color w:val="0000FF"/>
      <w:u w:val="single"/>
    </w:rPr>
  </w:style>
  <w:style w:type="character" w:customStyle="1" w:styleId="49">
    <w:name w:val="Верхний колонтитул Знак"/>
    <w:qFormat/>
    <w:uiPriority w:val="0"/>
    <w:rPr>
      <w:sz w:val="24"/>
      <w:szCs w:val="24"/>
    </w:rPr>
  </w:style>
  <w:style w:type="character" w:customStyle="1" w:styleId="50">
    <w:name w:val="Нижний колонтитул Знак"/>
    <w:uiPriority w:val="0"/>
    <w:rPr>
      <w:sz w:val="24"/>
      <w:szCs w:val="24"/>
    </w:rPr>
  </w:style>
  <w:style w:type="character" w:customStyle="1" w:styleId="51">
    <w:name w:val="Основной шрифт абзаца3"/>
    <w:qFormat/>
    <w:uiPriority w:val="0"/>
  </w:style>
  <w:style w:type="character" w:customStyle="1" w:styleId="52">
    <w:name w:val="Строгий1"/>
    <w:uiPriority w:val="0"/>
    <w:rPr>
      <w:b/>
      <w:bCs/>
    </w:rPr>
  </w:style>
  <w:style w:type="character" w:customStyle="1" w:styleId="53">
    <w:name w:val="Название Знак"/>
    <w:qFormat/>
    <w:uiPriority w:val="0"/>
    <w:rPr>
      <w:sz w:val="28"/>
    </w:rPr>
  </w:style>
  <w:style w:type="character" w:customStyle="1" w:styleId="54">
    <w:name w:val="Strong Emphasis"/>
    <w:uiPriority w:val="0"/>
    <w:rPr>
      <w:b/>
      <w:bCs/>
    </w:rPr>
  </w:style>
  <w:style w:type="character" w:customStyle="1" w:styleId="55">
    <w:name w:val="x-ph__menu__button"/>
    <w:basedOn w:val="5"/>
    <w:uiPriority w:val="0"/>
  </w:style>
  <w:style w:type="character" w:customStyle="1" w:styleId="56">
    <w:name w:val="Основной текст с отступом Знак"/>
    <w:uiPriority w:val="0"/>
    <w:rPr>
      <w:sz w:val="28"/>
    </w:rPr>
  </w:style>
  <w:style w:type="paragraph" w:styleId="5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4C3E-E48E-4AB1-B5EB-1955C29E8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Россельхозбанк</Company>
  <Pages>6</Pages>
  <Words>2634</Words>
  <Characters>15020</Characters>
  <Lines>125</Lines>
  <Paragraphs>35</Paragraphs>
  <TotalTime>45</TotalTime>
  <ScaleCrop>false</ScaleCrop>
  <LinksUpToDate>false</LinksUpToDate>
  <CharactersWithSpaces>17619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2023-04-17T05:23:00Z</dcterms:created>
  <dc:creator>user</dc:creator>
  <cp:lastModifiedBy>79235</cp:lastModifiedBy>
  <cp:lastPrinted>2021-09-09T10:59:00Z</cp:lastPrinted>
  <dcterms:modified xsi:type="dcterms:W3CDTF">2024-12-19T07:56:43Z</dcterms:modified>
  <dc:title>Министерство образования и науки Российской Федерации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EF665B6D52464BE2AA38162C8E5B562F_12</vt:lpwstr>
  </property>
</Properties>
</file>