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FC" w:rsidRDefault="00FE62A8">
      <w:pPr>
        <w:spacing w:before="63"/>
        <w:ind w:left="1114" w:right="69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D447FC" w:rsidRDefault="00FE62A8" w:rsidP="00FE62A8">
      <w:pPr>
        <w:ind w:left="3914" w:right="3487"/>
        <w:jc w:val="center"/>
        <w:rPr>
          <w:sz w:val="20"/>
        </w:rPr>
      </w:pPr>
      <w:r>
        <w:rPr>
          <w:sz w:val="28"/>
        </w:rPr>
        <w:t>«Крутоярская средняя общеобразовательная школа»</w:t>
      </w:r>
      <w:r>
        <w:rPr>
          <w:spacing w:val="1"/>
          <w:sz w:val="28"/>
        </w:rPr>
        <w:t xml:space="preserve"> </w:t>
      </w:r>
    </w:p>
    <w:p w:rsidR="00D447FC" w:rsidRDefault="00D447FC">
      <w:pPr>
        <w:pStyle w:val="a3"/>
        <w:ind w:left="0"/>
        <w:rPr>
          <w:sz w:val="20"/>
        </w:rPr>
      </w:pPr>
    </w:p>
    <w:p w:rsidR="00D447FC" w:rsidRDefault="00D447FC">
      <w:pPr>
        <w:pStyle w:val="a3"/>
        <w:spacing w:before="2"/>
        <w:ind w:left="0"/>
        <w:rPr>
          <w:sz w:val="18"/>
        </w:rPr>
      </w:pPr>
    </w:p>
    <w:p w:rsidR="00D447FC" w:rsidRDefault="00D447FC">
      <w:pPr>
        <w:rPr>
          <w:sz w:val="18"/>
        </w:rPr>
        <w:sectPr w:rsidR="00D447FC">
          <w:footerReference w:type="default" r:id="rId7"/>
          <w:type w:val="continuous"/>
          <w:pgSz w:w="11910" w:h="16840"/>
          <w:pgMar w:top="680" w:right="400" w:bottom="440" w:left="340" w:header="720" w:footer="260" w:gutter="0"/>
          <w:pgNumType w:start="1"/>
          <w:cols w:space="720"/>
        </w:sectPr>
      </w:pPr>
    </w:p>
    <w:p w:rsidR="00FE62A8" w:rsidRDefault="00FE62A8">
      <w:pPr>
        <w:spacing w:before="91" w:line="252" w:lineRule="exact"/>
        <w:ind w:left="117"/>
      </w:pPr>
      <w:r>
        <w:br w:type="column"/>
      </w:r>
    </w:p>
    <w:p w:rsidR="00597D55" w:rsidRDefault="00597D55">
      <w:pPr>
        <w:spacing w:before="91" w:line="252" w:lineRule="exact"/>
        <w:ind w:left="117"/>
      </w:pPr>
    </w:p>
    <w:p w:rsidR="00D447FC" w:rsidRDefault="00FE62A8">
      <w:pPr>
        <w:spacing w:before="91" w:line="252" w:lineRule="exact"/>
        <w:ind w:left="117"/>
      </w:pPr>
      <w:bookmarkStart w:id="0" w:name="_GoBack"/>
      <w:bookmarkEnd w:id="0"/>
      <w:r>
        <w:t>УТВЕРЖДАЮ:</w:t>
      </w:r>
    </w:p>
    <w:p w:rsidR="00FE62A8" w:rsidRDefault="00FE62A8">
      <w:pPr>
        <w:tabs>
          <w:tab w:val="left" w:pos="1548"/>
          <w:tab w:val="left" w:pos="2254"/>
          <w:tab w:val="left" w:pos="2808"/>
          <w:tab w:val="left" w:pos="3294"/>
        </w:tabs>
        <w:ind w:left="117" w:right="1602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rPr>
          <w:u w:val="single"/>
        </w:rPr>
        <w:t xml:space="preserve"> </w:t>
      </w:r>
      <w:r w:rsidR="00920B38">
        <w:t xml:space="preserve">А.А. </w:t>
      </w:r>
      <w:proofErr w:type="spellStart"/>
      <w:r w:rsidR="00920B38">
        <w:t>Ишкабулов</w:t>
      </w:r>
      <w:proofErr w:type="spellEnd"/>
      <w:r>
        <w:t xml:space="preserve"> </w:t>
      </w:r>
    </w:p>
    <w:p w:rsidR="00D447FC" w:rsidRDefault="00FE62A8">
      <w:pPr>
        <w:tabs>
          <w:tab w:val="left" w:pos="1548"/>
          <w:tab w:val="left" w:pos="2254"/>
          <w:tab w:val="left" w:pos="2808"/>
          <w:tab w:val="left" w:pos="3294"/>
        </w:tabs>
        <w:ind w:left="117" w:right="1602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196 </w:t>
      </w:r>
      <w:r>
        <w:t>от</w:t>
      </w:r>
      <w:r>
        <w:rPr>
          <w:spacing w:val="-2"/>
        </w:rPr>
        <w:t xml:space="preserve"> </w:t>
      </w:r>
      <w:r>
        <w:t>«</w:t>
      </w:r>
      <w:r w:rsidR="00920B38">
        <w:rPr>
          <w:u w:val="single"/>
        </w:rPr>
        <w:t>29</w:t>
      </w:r>
      <w:r>
        <w:t>»</w:t>
      </w:r>
      <w:r>
        <w:rPr>
          <w:u w:val="single"/>
        </w:rPr>
        <w:t xml:space="preserve"> августа </w:t>
      </w:r>
      <w:r w:rsidR="00920B38">
        <w:t>2024</w:t>
      </w:r>
      <w:r>
        <w:rPr>
          <w:spacing w:val="-3"/>
        </w:rPr>
        <w:t xml:space="preserve"> </w:t>
      </w:r>
      <w:r>
        <w:t>г.</w:t>
      </w:r>
    </w:p>
    <w:p w:rsidR="00D447FC" w:rsidRDefault="00D447FC">
      <w:pPr>
        <w:sectPr w:rsidR="00D447FC">
          <w:type w:val="continuous"/>
          <w:pgSz w:w="11910" w:h="16840"/>
          <w:pgMar w:top="680" w:right="400" w:bottom="440" w:left="340" w:header="720" w:footer="720" w:gutter="0"/>
          <w:cols w:num="2" w:space="720" w:equalWidth="0">
            <w:col w:w="4214" w:space="1238"/>
            <w:col w:w="5718"/>
          </w:cols>
        </w:sectPr>
      </w:pPr>
    </w:p>
    <w:p w:rsidR="00D447FC" w:rsidRDefault="00FE62A8">
      <w:pPr>
        <w:spacing w:before="91" w:line="252" w:lineRule="exact"/>
        <w:ind w:left="117"/>
      </w:pPr>
      <w:r>
        <w:t>Согласовано:</w:t>
      </w:r>
    </w:p>
    <w:p w:rsidR="00D447FC" w:rsidRDefault="00FE62A8">
      <w:pPr>
        <w:tabs>
          <w:tab w:val="left" w:pos="3405"/>
        </w:tabs>
        <w:spacing w:line="252" w:lineRule="exact"/>
        <w:ind w:left="117"/>
      </w:pPr>
      <w:r>
        <w:t>Зам. Директора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 Полякова М.Л.</w:t>
      </w:r>
    </w:p>
    <w:p w:rsidR="00D447FC" w:rsidRDefault="00FE62A8">
      <w:pPr>
        <w:tabs>
          <w:tab w:val="left" w:pos="887"/>
          <w:tab w:val="left" w:pos="2477"/>
        </w:tabs>
        <w:spacing w:before="1"/>
        <w:ind w:left="117"/>
      </w:pPr>
      <w:r>
        <w:t>«</w:t>
      </w:r>
      <w:r>
        <w:rPr>
          <w:u w:val="single"/>
        </w:rPr>
        <w:t>30</w:t>
      </w:r>
      <w:r>
        <w:t>»</w:t>
      </w:r>
      <w:r>
        <w:rPr>
          <w:u w:val="single"/>
        </w:rPr>
        <w:t xml:space="preserve"> августа </w:t>
      </w:r>
      <w:r w:rsidR="00920B38">
        <w:t>2024</w:t>
      </w:r>
      <w:r>
        <w:rPr>
          <w:spacing w:val="-2"/>
        </w:rPr>
        <w:t xml:space="preserve"> </w:t>
      </w:r>
      <w:r>
        <w:t>г.</w:t>
      </w:r>
    </w:p>
    <w:p w:rsidR="00D447FC" w:rsidRDefault="00D447FC">
      <w:pPr>
        <w:pStyle w:val="a3"/>
        <w:ind w:left="0"/>
      </w:pPr>
    </w:p>
    <w:p w:rsidR="00D447FC" w:rsidRDefault="00D447FC">
      <w:pPr>
        <w:pStyle w:val="a3"/>
        <w:ind w:left="0"/>
      </w:pPr>
    </w:p>
    <w:p w:rsidR="00D447FC" w:rsidRDefault="00D447FC">
      <w:pPr>
        <w:pStyle w:val="a3"/>
        <w:ind w:left="0"/>
      </w:pPr>
    </w:p>
    <w:p w:rsidR="00597D55" w:rsidRDefault="00597D55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363AA36B" wp14:editId="3A39E54A">
            <wp:extent cx="4533900" cy="136207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7FC" w:rsidRDefault="00D447FC">
      <w:pPr>
        <w:pStyle w:val="a3"/>
        <w:ind w:left="0"/>
      </w:pPr>
    </w:p>
    <w:p w:rsidR="00D447FC" w:rsidRDefault="00FE62A8">
      <w:pPr>
        <w:spacing w:before="161"/>
        <w:ind w:left="3457" w:right="3035" w:firstLine="1"/>
        <w:jc w:val="center"/>
        <w:rPr>
          <w:b/>
          <w:sz w:val="40"/>
        </w:rPr>
      </w:pPr>
      <w:r w:rsidRPr="00FE62A8">
        <w:rPr>
          <w:b/>
          <w:sz w:val="40"/>
          <w:u w:val="single"/>
        </w:rPr>
        <w:t>Рабочая программа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 xml:space="preserve">деятельности по физике </w:t>
      </w:r>
    </w:p>
    <w:p w:rsidR="00D447FC" w:rsidRDefault="00FE62A8">
      <w:pPr>
        <w:ind w:left="1115" w:right="694"/>
        <w:jc w:val="center"/>
        <w:rPr>
          <w:b/>
          <w:sz w:val="40"/>
        </w:rPr>
      </w:pP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«Мир</w:t>
      </w:r>
      <w:r>
        <w:rPr>
          <w:b/>
          <w:spacing w:val="-7"/>
          <w:sz w:val="40"/>
        </w:rPr>
        <w:t xml:space="preserve"> </w:t>
      </w:r>
      <w:proofErr w:type="gramStart"/>
      <w:r w:rsidR="00DC7239">
        <w:rPr>
          <w:b/>
          <w:sz w:val="40"/>
        </w:rPr>
        <w:t>физики »</w:t>
      </w:r>
      <w:proofErr w:type="gramEnd"/>
      <w:r w:rsidR="00DC7239">
        <w:rPr>
          <w:b/>
          <w:spacing w:val="-97"/>
          <w:sz w:val="40"/>
        </w:rPr>
        <w:t xml:space="preserve">  </w:t>
      </w:r>
      <w:r>
        <w:rPr>
          <w:b/>
          <w:spacing w:val="-97"/>
          <w:sz w:val="40"/>
        </w:rPr>
        <w:t xml:space="preserve">            </w:t>
      </w:r>
      <w:r>
        <w:rPr>
          <w:b/>
          <w:sz w:val="40"/>
        </w:rPr>
        <w:t>10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класс</w:t>
      </w:r>
    </w:p>
    <w:p w:rsidR="00D447FC" w:rsidRDefault="00FE62A8">
      <w:pPr>
        <w:spacing w:before="1"/>
        <w:ind w:left="1115" w:right="691"/>
        <w:jc w:val="center"/>
        <w:rPr>
          <w:b/>
          <w:sz w:val="40"/>
        </w:rPr>
      </w:pPr>
      <w:r>
        <w:rPr>
          <w:b/>
          <w:sz w:val="40"/>
        </w:rPr>
        <w:t>н</w:t>
      </w:r>
      <w:r>
        <w:rPr>
          <w:b/>
          <w:spacing w:val="-2"/>
          <w:sz w:val="40"/>
        </w:rPr>
        <w:t xml:space="preserve"> </w:t>
      </w:r>
      <w:r w:rsidR="00920B38">
        <w:rPr>
          <w:b/>
          <w:sz w:val="40"/>
        </w:rPr>
        <w:t>2024</w:t>
      </w:r>
      <w:r>
        <w:rPr>
          <w:b/>
          <w:spacing w:val="-1"/>
          <w:sz w:val="40"/>
        </w:rPr>
        <w:t xml:space="preserve"> </w:t>
      </w:r>
      <w:r w:rsidR="00920B38">
        <w:rPr>
          <w:b/>
          <w:sz w:val="40"/>
        </w:rPr>
        <w:t>-2025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</w:t>
      </w:r>
    </w:p>
    <w:p w:rsidR="00D447FC" w:rsidRDefault="00D447FC">
      <w:pPr>
        <w:pStyle w:val="a3"/>
        <w:ind w:left="0"/>
        <w:rPr>
          <w:b/>
          <w:sz w:val="44"/>
        </w:rPr>
      </w:pPr>
    </w:p>
    <w:p w:rsidR="00D447FC" w:rsidRDefault="00D447FC">
      <w:pPr>
        <w:pStyle w:val="a3"/>
        <w:ind w:left="0"/>
        <w:rPr>
          <w:b/>
          <w:sz w:val="44"/>
        </w:rPr>
      </w:pPr>
    </w:p>
    <w:p w:rsidR="00D447FC" w:rsidRDefault="00D447FC">
      <w:pPr>
        <w:pStyle w:val="a3"/>
        <w:ind w:left="0"/>
        <w:rPr>
          <w:b/>
          <w:sz w:val="44"/>
        </w:rPr>
      </w:pPr>
    </w:p>
    <w:p w:rsidR="00D447FC" w:rsidRDefault="00D447FC">
      <w:pPr>
        <w:pStyle w:val="a3"/>
        <w:ind w:left="0"/>
        <w:rPr>
          <w:b/>
          <w:sz w:val="44"/>
        </w:rPr>
      </w:pPr>
    </w:p>
    <w:p w:rsidR="00D447FC" w:rsidRDefault="00D447FC">
      <w:pPr>
        <w:pStyle w:val="a3"/>
        <w:spacing w:before="10"/>
        <w:ind w:left="0"/>
        <w:rPr>
          <w:b/>
          <w:sz w:val="51"/>
        </w:rPr>
      </w:pPr>
    </w:p>
    <w:p w:rsidR="00D447FC" w:rsidRDefault="00FE62A8" w:rsidP="00FE62A8">
      <w:pPr>
        <w:spacing w:before="1"/>
        <w:ind w:left="3572" w:right="822" w:firstLine="862"/>
        <w:jc w:val="right"/>
        <w:rPr>
          <w:sz w:val="28"/>
          <w:szCs w:val="28"/>
        </w:rPr>
      </w:pPr>
      <w:r w:rsidRPr="00FE62A8">
        <w:rPr>
          <w:sz w:val="28"/>
          <w:szCs w:val="28"/>
        </w:rPr>
        <w:t>Пащенко И.В.</w:t>
      </w:r>
    </w:p>
    <w:p w:rsidR="00FE62A8" w:rsidRPr="00FE62A8" w:rsidRDefault="00FE62A8" w:rsidP="00FE62A8">
      <w:pPr>
        <w:spacing w:before="1"/>
        <w:ind w:left="3572" w:right="822" w:firstLine="862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физики.</w:t>
      </w:r>
    </w:p>
    <w:p w:rsidR="00D447FC" w:rsidRDefault="00D447FC">
      <w:pPr>
        <w:pStyle w:val="a3"/>
        <w:ind w:left="0"/>
        <w:rPr>
          <w:b/>
          <w:sz w:val="40"/>
        </w:rPr>
      </w:pPr>
    </w:p>
    <w:p w:rsidR="00D447FC" w:rsidRDefault="00D447FC">
      <w:pPr>
        <w:pStyle w:val="a3"/>
        <w:ind w:left="0"/>
        <w:rPr>
          <w:b/>
          <w:sz w:val="40"/>
        </w:rPr>
      </w:pPr>
    </w:p>
    <w:p w:rsidR="00D447FC" w:rsidRDefault="00D447FC">
      <w:pPr>
        <w:pStyle w:val="a3"/>
        <w:ind w:left="0"/>
        <w:rPr>
          <w:b/>
          <w:sz w:val="40"/>
        </w:rPr>
      </w:pPr>
    </w:p>
    <w:p w:rsidR="00D447FC" w:rsidRDefault="00D447FC">
      <w:pPr>
        <w:pStyle w:val="a3"/>
        <w:ind w:left="0"/>
        <w:rPr>
          <w:b/>
          <w:sz w:val="40"/>
        </w:rPr>
      </w:pPr>
    </w:p>
    <w:p w:rsidR="00D447FC" w:rsidRDefault="00D447FC">
      <w:pPr>
        <w:pStyle w:val="a3"/>
        <w:ind w:left="0"/>
        <w:rPr>
          <w:b/>
          <w:sz w:val="52"/>
        </w:rPr>
      </w:pPr>
    </w:p>
    <w:p w:rsidR="00D447FC" w:rsidRDefault="00920B38">
      <w:pPr>
        <w:jc w:val="center"/>
        <w:rPr>
          <w:sz w:val="28"/>
        </w:rPr>
        <w:sectPr w:rsidR="00D447FC">
          <w:type w:val="continuous"/>
          <w:pgSz w:w="11910" w:h="16840"/>
          <w:pgMar w:top="680" w:right="400" w:bottom="440" w:left="340" w:header="720" w:footer="720" w:gutter="0"/>
          <w:cols w:space="720"/>
        </w:sectPr>
      </w:pPr>
      <w:r>
        <w:rPr>
          <w:sz w:val="28"/>
        </w:rPr>
        <w:t>Крутояр 2024-2025</w:t>
      </w:r>
    </w:p>
    <w:p w:rsidR="00D447FC" w:rsidRDefault="00FE62A8">
      <w:pPr>
        <w:pStyle w:val="1"/>
        <w:spacing w:before="64"/>
        <w:ind w:left="1050" w:right="694"/>
        <w:jc w:val="center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D447FC" w:rsidRDefault="00FE62A8">
      <w:pPr>
        <w:pStyle w:val="a3"/>
        <w:spacing w:before="188"/>
        <w:ind w:left="954" w:right="168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 «Точка</w:t>
      </w:r>
      <w:r>
        <w:rPr>
          <w:spacing w:val="3"/>
        </w:rPr>
        <w:t xml:space="preserve"> </w:t>
      </w:r>
      <w:r>
        <w:t>роста»»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составлена</w:t>
      </w:r>
      <w:r>
        <w:rPr>
          <w:spacing w:val="2"/>
        </w:rPr>
        <w:t xml:space="preserve"> </w:t>
      </w:r>
      <w:r>
        <w:t>в соответствии: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ind w:left="1231" w:right="453"/>
        <w:jc w:val="both"/>
        <w:rPr>
          <w:sz w:val="24"/>
        </w:rPr>
      </w:pPr>
      <w:r>
        <w:rPr>
          <w:sz w:val="24"/>
        </w:rPr>
        <w:t>Федеральный закон от 29.12.2012 № 273-Ф3 «Об образовании в Российской Федерации» 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 от 02.07.2021 № 317- ФЗ «О внесении изменений в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и 14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Федерации»)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spacing w:line="237" w:lineRule="auto"/>
        <w:ind w:left="1231" w:right="476"/>
        <w:jc w:val="both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 стратегическому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 проектам,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 от</w:t>
      </w:r>
      <w:r>
        <w:rPr>
          <w:spacing w:val="-4"/>
          <w:sz w:val="24"/>
        </w:rPr>
        <w:t xml:space="preserve"> </w:t>
      </w:r>
      <w:r>
        <w:rPr>
          <w:sz w:val="24"/>
        </w:rPr>
        <w:t>24.12.2018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16)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ind w:left="1231" w:right="464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ind w:left="1231" w:right="289"/>
        <w:jc w:val="both"/>
        <w:rPr>
          <w:sz w:val="24"/>
        </w:rPr>
      </w:pPr>
      <w:r>
        <w:rPr>
          <w:sz w:val="24"/>
        </w:rPr>
        <w:t>Методические рекомендации по реализации образовательных программ 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</w:p>
    <w:p w:rsidR="00D447FC" w:rsidRDefault="00FE62A8">
      <w:pPr>
        <w:pStyle w:val="a3"/>
        <w:spacing w:line="268" w:lineRule="exact"/>
        <w:ind w:left="1231"/>
        <w:jc w:val="both"/>
      </w:pP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44"/>
        </w:rPr>
        <w:t xml:space="preserve"> </w:t>
      </w:r>
      <w:r>
        <w:rPr>
          <w:color w:val="0000FF"/>
          <w:u w:val="single" w:color="0000FF"/>
        </w:rPr>
        <w:t>https://apkpro.ru/natsproektobrazovanie/bankdokumentov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spacing w:before="2"/>
        <w:ind w:left="1231" w:right="45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11.12.2020 г.)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ind w:left="1231" w:right="169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12 мая 2011 года № 03-</w:t>
      </w:r>
      <w:r>
        <w:rPr>
          <w:spacing w:val="1"/>
          <w:sz w:val="24"/>
        </w:rPr>
        <w:t xml:space="preserve"> </w:t>
      </w:r>
      <w:r>
        <w:rPr>
          <w:sz w:val="24"/>
        </w:rPr>
        <w:t>296 «Об организации внеурочной деятельности при введении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(основного)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spacing w:before="2"/>
        <w:ind w:left="1231" w:right="163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воспитания детей и молодежи от</w:t>
      </w:r>
      <w:r>
        <w:rPr>
          <w:spacing w:val="1"/>
          <w:sz w:val="24"/>
        </w:rPr>
        <w:t xml:space="preserve"> </w:t>
      </w:r>
      <w:r>
        <w:rPr>
          <w:sz w:val="24"/>
        </w:rPr>
        <w:t>14.12.2015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09-3564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  <w:tab w:val="left" w:pos="10699"/>
        </w:tabs>
        <w:ind w:left="1231" w:right="17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4"/>
          <w:sz w:val="24"/>
        </w:rPr>
        <w:t xml:space="preserve"> </w:t>
      </w:r>
      <w:r>
        <w:rPr>
          <w:sz w:val="24"/>
        </w:rPr>
        <w:t>2017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09-1672</w:t>
      </w:r>
      <w:r>
        <w:rPr>
          <w:sz w:val="24"/>
        </w:rPr>
        <w:tab/>
      </w:r>
      <w:r>
        <w:rPr>
          <w:spacing w:val="-1"/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 Методических рекомендаций по уточнению понятия и содержания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color w:val="0000FF"/>
          <w:spacing w:val="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http://www.consultant.ru/document/cons_doc_LAW_278827/</w:t>
        </w:r>
      </w:hyperlink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ind w:left="1231" w:right="16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03-ПГ-МП-42216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ind w:left="1231" w:right="155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03-296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образования»);</w:t>
      </w:r>
    </w:p>
    <w:p w:rsidR="00D447FC" w:rsidRDefault="00FE62A8">
      <w:pPr>
        <w:pStyle w:val="a4"/>
        <w:numPr>
          <w:ilvl w:val="0"/>
          <w:numId w:val="5"/>
        </w:numPr>
        <w:tabs>
          <w:tab w:val="left" w:pos="1232"/>
        </w:tabs>
        <w:spacing w:line="237" w:lineRule="auto"/>
        <w:ind w:left="1231" w:right="16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от 18.08.2017 №</w:t>
      </w:r>
      <w:r>
        <w:rPr>
          <w:spacing w:val="3"/>
          <w:sz w:val="24"/>
        </w:rPr>
        <w:t xml:space="preserve"> </w:t>
      </w:r>
      <w:r>
        <w:rPr>
          <w:sz w:val="24"/>
        </w:rPr>
        <w:t>09-1672</w:t>
      </w:r>
    </w:p>
    <w:p w:rsidR="00D447FC" w:rsidRDefault="00FE62A8">
      <w:pPr>
        <w:pStyle w:val="a3"/>
        <w:spacing w:line="237" w:lineRule="auto"/>
        <w:ind w:right="175" w:firstLine="566"/>
        <w:jc w:val="both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 задач:</w:t>
      </w:r>
    </w:p>
    <w:p w:rsidR="00D447FC" w:rsidRDefault="00FE62A8">
      <w:pPr>
        <w:pStyle w:val="a4"/>
        <w:numPr>
          <w:ilvl w:val="1"/>
          <w:numId w:val="5"/>
        </w:numPr>
        <w:tabs>
          <w:tab w:val="left" w:pos="1234"/>
        </w:tabs>
        <w:ind w:right="168" w:firstLine="566"/>
        <w:jc w:val="both"/>
        <w:rPr>
          <w:sz w:val="24"/>
        </w:rPr>
      </w:pPr>
      <w:r>
        <w:rPr>
          <w:sz w:val="24"/>
        </w:rPr>
        <w:t>поддерживать традиции образовательной организации и инициативы по созданию новых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</w:p>
    <w:p w:rsidR="00D447FC" w:rsidRDefault="00FE62A8">
      <w:pPr>
        <w:pStyle w:val="a4"/>
        <w:numPr>
          <w:ilvl w:val="1"/>
          <w:numId w:val="5"/>
        </w:numPr>
        <w:tabs>
          <w:tab w:val="left" w:pos="1234"/>
        </w:tabs>
        <w:ind w:right="168" w:firstLine="566"/>
        <w:jc w:val="both"/>
        <w:rPr>
          <w:sz w:val="24"/>
        </w:rPr>
      </w:pPr>
      <w:r>
        <w:rPr>
          <w:sz w:val="24"/>
        </w:rPr>
        <w:t>реализовывать воспитательный 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интерактивных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форм 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на уроках;</w:t>
      </w:r>
    </w:p>
    <w:p w:rsidR="00D447FC" w:rsidRDefault="00FE62A8">
      <w:pPr>
        <w:pStyle w:val="a4"/>
        <w:numPr>
          <w:ilvl w:val="1"/>
          <w:numId w:val="5"/>
        </w:numPr>
        <w:tabs>
          <w:tab w:val="left" w:pos="1234"/>
        </w:tabs>
        <w:ind w:right="163" w:firstLine="566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школы,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проведенных дел</w:t>
      </w:r>
      <w:r>
        <w:rPr>
          <w:spacing w:val="4"/>
          <w:sz w:val="24"/>
        </w:rPr>
        <w:t xml:space="preserve"> </w:t>
      </w:r>
      <w:r>
        <w:rPr>
          <w:sz w:val="24"/>
        </w:rPr>
        <w:t>и мероприятий;</w:t>
      </w:r>
    </w:p>
    <w:p w:rsidR="00D447FC" w:rsidRDefault="00FE62A8">
      <w:pPr>
        <w:pStyle w:val="a4"/>
        <w:numPr>
          <w:ilvl w:val="1"/>
          <w:numId w:val="5"/>
        </w:numPr>
        <w:tabs>
          <w:tab w:val="left" w:pos="1234"/>
        </w:tabs>
        <w:spacing w:before="59"/>
        <w:ind w:right="177" w:firstLine="566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(волонтерское движение);</w:t>
      </w:r>
    </w:p>
    <w:p w:rsidR="00D447FC" w:rsidRDefault="00FE62A8">
      <w:pPr>
        <w:pStyle w:val="a4"/>
        <w:numPr>
          <w:ilvl w:val="1"/>
          <w:numId w:val="5"/>
        </w:numPr>
        <w:tabs>
          <w:tab w:val="left" w:pos="1234"/>
        </w:tabs>
        <w:ind w:right="171" w:firstLine="566"/>
        <w:jc w:val="both"/>
        <w:rPr>
          <w:sz w:val="24"/>
        </w:rPr>
      </w:pPr>
      <w:r>
        <w:rPr>
          <w:sz w:val="24"/>
        </w:rPr>
        <w:t>вовлекать обучающихся в кружки, секции, клубы, студии и иные объединения,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D447FC" w:rsidRDefault="00FE62A8">
      <w:pPr>
        <w:pStyle w:val="a4"/>
        <w:numPr>
          <w:ilvl w:val="1"/>
          <w:numId w:val="5"/>
        </w:numPr>
        <w:tabs>
          <w:tab w:val="left" w:pos="1232"/>
        </w:tabs>
        <w:spacing w:line="272" w:lineRule="exact"/>
        <w:ind w:left="1232" w:hanging="154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</w:p>
    <w:p w:rsidR="00D447FC" w:rsidRDefault="00FE62A8">
      <w:pPr>
        <w:pStyle w:val="a4"/>
        <w:numPr>
          <w:ilvl w:val="1"/>
          <w:numId w:val="5"/>
        </w:numPr>
        <w:tabs>
          <w:tab w:val="left" w:pos="1234"/>
        </w:tabs>
        <w:spacing w:before="3"/>
        <w:ind w:right="173" w:firstLine="566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обучающихся,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сообщества;</w:t>
      </w:r>
    </w:p>
    <w:p w:rsidR="00D447FC" w:rsidRDefault="00D447FC">
      <w:pPr>
        <w:jc w:val="both"/>
        <w:rPr>
          <w:sz w:val="24"/>
        </w:rPr>
        <w:sectPr w:rsidR="00D447FC">
          <w:pgSz w:w="11910" w:h="16840"/>
          <w:pgMar w:top="740" w:right="400" w:bottom="520" w:left="340" w:header="0" w:footer="260" w:gutter="0"/>
          <w:cols w:space="720"/>
        </w:sectPr>
      </w:pPr>
    </w:p>
    <w:p w:rsidR="00D447FC" w:rsidRDefault="00FE62A8">
      <w:pPr>
        <w:pStyle w:val="a4"/>
        <w:numPr>
          <w:ilvl w:val="1"/>
          <w:numId w:val="5"/>
        </w:numPr>
        <w:tabs>
          <w:tab w:val="left" w:pos="1234"/>
        </w:tabs>
        <w:spacing w:before="62"/>
        <w:ind w:right="165" w:firstLine="566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 Школы;</w:t>
      </w:r>
    </w:p>
    <w:p w:rsidR="00D447FC" w:rsidRDefault="00FE62A8">
      <w:pPr>
        <w:pStyle w:val="a4"/>
        <w:numPr>
          <w:ilvl w:val="1"/>
          <w:numId w:val="5"/>
        </w:numPr>
        <w:tabs>
          <w:tab w:val="left" w:pos="1234"/>
        </w:tabs>
        <w:ind w:right="166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447FC" w:rsidRDefault="00FE62A8">
      <w:pPr>
        <w:pStyle w:val="a3"/>
        <w:ind w:right="158" w:firstLine="380"/>
        <w:jc w:val="both"/>
      </w:pPr>
      <w:r>
        <w:t>Программа курса имеет социальную значимость для нашего общества. Российскому 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образованные,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предприимчивые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 ответственные решения в ситуациях выбора, прогнозируя их возможные последствия.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сегодняшнего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учащемся</w:t>
      </w:r>
      <w:r>
        <w:rPr>
          <w:spacing w:val="-2"/>
        </w:rPr>
        <w:t xml:space="preserve"> </w:t>
      </w:r>
      <w:r>
        <w:t>самостоятельной личности.</w:t>
      </w:r>
    </w:p>
    <w:p w:rsidR="00D447FC" w:rsidRDefault="00FE62A8">
      <w:pPr>
        <w:pStyle w:val="a3"/>
        <w:ind w:right="156" w:firstLine="380"/>
        <w:jc w:val="both"/>
      </w:pPr>
      <w:r>
        <w:t>Программа способствует развитию у учащихся самостоятельного мышления, формирует у 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9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 занятий.</w:t>
      </w:r>
    </w:p>
    <w:p w:rsidR="00D447FC" w:rsidRDefault="00FE62A8">
      <w:pPr>
        <w:pStyle w:val="a3"/>
        <w:ind w:right="150" w:firstLine="380"/>
        <w:jc w:val="both"/>
        <w:rPr>
          <w:b/>
        </w:rPr>
      </w:pPr>
      <w:r>
        <w:t>Концепция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перестаёт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 по физике уже невозможно представить без использования аналоговых и 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прописано,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должно стать умение «проведения опытов, простых экспериментальных исследований, прямых и</w:t>
      </w:r>
      <w:r>
        <w:rPr>
          <w:spacing w:val="1"/>
        </w:rPr>
        <w:t xml:space="preserve"> </w:t>
      </w:r>
      <w:r>
        <w:t>косвенных измерений с использованием аналоговых и цифровых измерительных приборов».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цифровыми</w:t>
      </w:r>
      <w:r>
        <w:rPr>
          <w:b/>
          <w:spacing w:val="2"/>
        </w:rPr>
        <w:t xml:space="preserve"> </w:t>
      </w:r>
      <w:r>
        <w:rPr>
          <w:b/>
        </w:rPr>
        <w:t>лабораториями.</w:t>
      </w:r>
    </w:p>
    <w:p w:rsidR="00D447FC" w:rsidRDefault="00FE62A8">
      <w:pPr>
        <w:pStyle w:val="a3"/>
        <w:spacing w:before="40"/>
        <w:ind w:right="164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общеобразовательной организации,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33" w:line="276" w:lineRule="auto"/>
        <w:ind w:right="276" w:firstLine="0"/>
        <w:rPr>
          <w:rFonts w:ascii="Trebuchet MS" w:hAnsi="Trebuchet MS"/>
          <w:sz w:val="24"/>
        </w:rPr>
      </w:pPr>
      <w:r>
        <w:rPr>
          <w:sz w:val="24"/>
        </w:rPr>
        <w:t xml:space="preserve">оборудованием, средствами обучения и воспитания для изучения (в том числе </w:t>
      </w:r>
      <w:proofErr w:type="gramStart"/>
      <w:r>
        <w:rPr>
          <w:sz w:val="24"/>
        </w:rPr>
        <w:t>экс-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периментального</w:t>
      </w:r>
      <w:proofErr w:type="spellEnd"/>
      <w:proofErr w:type="gramEnd"/>
      <w:r>
        <w:rPr>
          <w:sz w:val="24"/>
        </w:rPr>
        <w:t>) предметов, курсов, дисциплин (модулей) естественно-научной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основных общеобразовательных программ и дополнительных общеобразовательных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«Физика»;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200" w:line="280" w:lineRule="auto"/>
        <w:ind w:right="1928" w:firstLine="0"/>
        <w:rPr>
          <w:rFonts w:ascii="Trebuchet MS" w:hAnsi="Trebuchet MS"/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 естественно-научной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185"/>
        <w:ind w:left="1232"/>
        <w:rPr>
          <w:rFonts w:ascii="Trebuchet MS" w:hAnsi="Trebuchet MS"/>
          <w:sz w:val="24"/>
        </w:rPr>
      </w:pPr>
      <w:r>
        <w:rPr>
          <w:sz w:val="24"/>
        </w:rPr>
        <w:t>компьютерным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D447FC" w:rsidRDefault="00FE62A8">
      <w:pPr>
        <w:pStyle w:val="a3"/>
        <w:spacing w:before="246"/>
        <w:ind w:right="169" w:firstLine="566"/>
        <w:jc w:val="both"/>
      </w:pPr>
      <w:r>
        <w:t>Материально-техническая база центра «Точка роста» включает в себя цифровые лаборатории,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практикума,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использованием микроскопов. Учитывая практический опыт применения данного оборудования на</w:t>
      </w:r>
      <w:r>
        <w:rPr>
          <w:spacing w:val="1"/>
        </w:rPr>
        <w:t xml:space="preserve"> </w:t>
      </w:r>
      <w:r>
        <w:t>уроках биологии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проектно-исследовательской</w:t>
      </w:r>
      <w:r>
        <w:rPr>
          <w:spacing w:val="4"/>
        </w:rPr>
        <w:t xml:space="preserve"> </w:t>
      </w:r>
      <w:r>
        <w:t>деятельности.</w:t>
      </w:r>
    </w:p>
    <w:p w:rsidR="00D447FC" w:rsidRDefault="00FE62A8">
      <w:pPr>
        <w:spacing w:before="2"/>
        <w:ind w:left="512" w:right="175" w:firstLine="566"/>
        <w:jc w:val="both"/>
        <w:rPr>
          <w:sz w:val="24"/>
        </w:rPr>
      </w:pPr>
      <w:r>
        <w:rPr>
          <w:b/>
          <w:i/>
          <w:sz w:val="24"/>
        </w:rPr>
        <w:t xml:space="preserve">Использование оборудования «Точка роста» </w:t>
      </w:r>
      <w:r>
        <w:rPr>
          <w:sz w:val="24"/>
        </w:rPr>
        <w:t>при реализации данной ОП позволяет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69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 образования;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40"/>
        <w:ind w:left="1232"/>
        <w:rPr>
          <w:rFonts w:ascii="Trebuchet MS" w:hAnsi="Trebuchet MS"/>
          <w:sz w:val="24"/>
        </w:rPr>
      </w:pP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3"/>
          <w:tab w:val="left" w:pos="1234"/>
          <w:tab w:val="left" w:pos="1527"/>
          <w:tab w:val="left" w:pos="2089"/>
          <w:tab w:val="left" w:pos="3205"/>
          <w:tab w:val="left" w:pos="4373"/>
          <w:tab w:val="left" w:pos="5389"/>
          <w:tab w:val="left" w:pos="5713"/>
          <w:tab w:val="left" w:pos="6845"/>
          <w:tab w:val="left" w:pos="8013"/>
          <w:tab w:val="left" w:pos="8939"/>
          <w:tab w:val="left" w:pos="9535"/>
        </w:tabs>
        <w:spacing w:before="65" w:line="278" w:lineRule="auto"/>
        <w:ind w:right="171" w:firstLine="0"/>
        <w:rPr>
          <w:rFonts w:ascii="Trebuchet MS" w:hAnsi="Trebuchet MS"/>
          <w:sz w:val="24"/>
        </w:rPr>
      </w:pPr>
      <w:r>
        <w:rPr>
          <w:sz w:val="24"/>
        </w:rPr>
        <w:t>•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личности</w:t>
      </w:r>
      <w:r>
        <w:rPr>
          <w:sz w:val="24"/>
        </w:rPr>
        <w:tab/>
        <w:t>ребёнка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обучения</w:t>
      </w:r>
      <w:r>
        <w:rPr>
          <w:sz w:val="24"/>
        </w:rPr>
        <w:tab/>
        <w:t>химии,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1"/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 удовлетворения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 потребностей;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3"/>
          <w:tab w:val="left" w:pos="1234"/>
        </w:tabs>
        <w:spacing w:before="1" w:line="278" w:lineRule="auto"/>
        <w:ind w:right="183" w:firstLine="0"/>
        <w:rPr>
          <w:rFonts w:ascii="Trebuchet MS" w:hAnsi="Trebuchet MS"/>
          <w:sz w:val="24"/>
        </w:rPr>
      </w:pPr>
      <w:r>
        <w:rPr>
          <w:sz w:val="24"/>
        </w:rPr>
        <w:t>•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:rsidR="00D447FC" w:rsidRDefault="00FE62A8">
      <w:pPr>
        <w:pStyle w:val="a3"/>
        <w:ind w:right="177" w:firstLine="566"/>
        <w:jc w:val="both"/>
      </w:pPr>
      <w:r>
        <w:t>Оснащение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качественно</w:t>
      </w:r>
      <w:r>
        <w:rPr>
          <w:spacing w:val="6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процесс обучения.</w:t>
      </w:r>
    </w:p>
    <w:p w:rsidR="00D447FC" w:rsidRDefault="00FE62A8">
      <w:pPr>
        <w:pStyle w:val="a3"/>
        <w:ind w:right="159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 знакомиться с параметрами физического эксперимента не только на</w:t>
      </w:r>
      <w:r>
        <w:rPr>
          <w:spacing w:val="60"/>
        </w:rPr>
        <w:t xml:space="preserve"> </w:t>
      </w:r>
      <w:r>
        <w:t>качественном,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количественном</w:t>
      </w:r>
      <w:r>
        <w:rPr>
          <w:spacing w:val="49"/>
        </w:rPr>
        <w:t xml:space="preserve"> </w:t>
      </w:r>
      <w:r>
        <w:t>уровне.</w:t>
      </w:r>
      <w:r>
        <w:rPr>
          <w:spacing w:val="47"/>
        </w:rPr>
        <w:t xml:space="preserve"> </w:t>
      </w:r>
      <w:r>
        <w:t>Цифровая</w:t>
      </w:r>
      <w:r>
        <w:rPr>
          <w:spacing w:val="47"/>
        </w:rPr>
        <w:t xml:space="preserve"> </w:t>
      </w:r>
      <w:r>
        <w:t>лаборатория</w:t>
      </w:r>
      <w:r>
        <w:rPr>
          <w:spacing w:val="47"/>
        </w:rPr>
        <w:t xml:space="preserve"> </w:t>
      </w:r>
      <w:r>
        <w:t>позволяет</w:t>
      </w:r>
      <w:r>
        <w:rPr>
          <w:spacing w:val="16"/>
        </w:rPr>
        <w:t xml:space="preserve"> </w:t>
      </w:r>
      <w:r>
        <w:t>вести</w:t>
      </w:r>
      <w:r>
        <w:rPr>
          <w:spacing w:val="47"/>
        </w:rPr>
        <w:t xml:space="preserve"> </w:t>
      </w:r>
      <w:r>
        <w:t>длительный</w:t>
      </w:r>
      <w:r>
        <w:rPr>
          <w:spacing w:val="45"/>
        </w:rPr>
        <w:t xml:space="preserve"> </w:t>
      </w:r>
      <w:r>
        <w:t>эксперимент</w:t>
      </w:r>
    </w:p>
    <w:p w:rsidR="00D447FC" w:rsidRDefault="00D447FC">
      <w:pPr>
        <w:jc w:val="both"/>
        <w:sectPr w:rsidR="00D447FC">
          <w:pgSz w:w="11910" w:h="16840"/>
          <w:pgMar w:top="680" w:right="400" w:bottom="520" w:left="340" w:header="0" w:footer="260" w:gutter="0"/>
          <w:cols w:space="720"/>
        </w:sectPr>
      </w:pPr>
    </w:p>
    <w:p w:rsidR="00D447FC" w:rsidRDefault="00FE62A8">
      <w:pPr>
        <w:pStyle w:val="a3"/>
        <w:spacing w:before="62"/>
        <w:ind w:right="168"/>
        <w:jc w:val="both"/>
      </w:pPr>
      <w:r>
        <w:lastRenderedPageBreak/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экспериментатора,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неподвластна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-57"/>
        </w:rPr>
        <w:t xml:space="preserve"> </w:t>
      </w:r>
      <w:r>
        <w:t>восприятию.</w:t>
      </w:r>
    </w:p>
    <w:p w:rsidR="00D447FC" w:rsidRDefault="00FE62A8">
      <w:pPr>
        <w:pStyle w:val="a3"/>
        <w:ind w:right="170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являющийся важным этапом формирования у них убеждений, которые, в свою очередь, 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мировоззрения. В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отрабатывается</w:t>
      </w:r>
      <w:r>
        <w:rPr>
          <w:spacing w:val="-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эксперимента.</w:t>
      </w:r>
    </w:p>
    <w:p w:rsidR="00D447FC" w:rsidRDefault="00FE62A8">
      <w:pPr>
        <w:pStyle w:val="a3"/>
        <w:ind w:right="159" w:firstLine="380"/>
        <w:jc w:val="both"/>
      </w:pPr>
      <w:r>
        <w:t>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интерфейсами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визуализирующим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традиционно натурным, но полученные экспериментальные данные обрабатываются и выводятся на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численных</w:t>
      </w:r>
      <w:r>
        <w:rPr>
          <w:spacing w:val="1"/>
        </w:rPr>
        <w:t xml:space="preserve"> </w:t>
      </w:r>
      <w:r>
        <w:t>значений, диаграмм, графиков и таблиц. Основное внимание учащихся при этом концентрируется не</w:t>
      </w:r>
      <w:r>
        <w:rPr>
          <w:spacing w:val="1"/>
        </w:rPr>
        <w:t xml:space="preserve"> </w:t>
      </w:r>
      <w:r>
        <w:t>на сборке и настройке экспериментальной установки, а на проектировании различных вариантов</w:t>
      </w:r>
      <w:r>
        <w:rPr>
          <w:spacing w:val="1"/>
        </w:rPr>
        <w:t xml:space="preserve"> </w:t>
      </w:r>
      <w:r>
        <w:t>проведения эксперимента, накоплении данных, их анализе и интерпретации, формулировке выводов.</w:t>
      </w:r>
      <w:r>
        <w:rPr>
          <w:spacing w:val="1"/>
        </w:rPr>
        <w:t xml:space="preserve"> </w:t>
      </w:r>
      <w:r>
        <w:t>Эксперимент как исследовательский метод обучения увеличивает познавательный интерес учащихся</w:t>
      </w:r>
      <w:r>
        <w:rPr>
          <w:spacing w:val="1"/>
        </w:rPr>
        <w:t xml:space="preserve"> </w:t>
      </w:r>
      <w:r>
        <w:t>к самостоятельной,</w:t>
      </w:r>
      <w:r>
        <w:rPr>
          <w:spacing w:val="4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деятельности.</w:t>
      </w:r>
    </w:p>
    <w:p w:rsidR="00D447FC" w:rsidRDefault="00FE62A8">
      <w:pPr>
        <w:pStyle w:val="a3"/>
        <w:ind w:right="151" w:firstLine="720"/>
        <w:jc w:val="both"/>
      </w:pP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элективном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0"/>
        </w:rPr>
        <w:t xml:space="preserve"> </w:t>
      </w:r>
      <w:r>
        <w:t>характера.</w:t>
      </w:r>
    </w:p>
    <w:p w:rsidR="00D447FC" w:rsidRDefault="00FE62A8">
      <w:pPr>
        <w:pStyle w:val="a3"/>
        <w:spacing w:line="274" w:lineRule="exact"/>
        <w:jc w:val="both"/>
      </w:pPr>
      <w:r>
        <w:t>Целевая</w:t>
      </w:r>
      <w:r>
        <w:rPr>
          <w:spacing w:val="-5"/>
        </w:rPr>
        <w:t xml:space="preserve"> </w:t>
      </w:r>
      <w:r>
        <w:t>аудитория:</w:t>
      </w:r>
      <w:r>
        <w:rPr>
          <w:spacing w:val="-1"/>
        </w:rPr>
        <w:t xml:space="preserve"> </w:t>
      </w:r>
      <w:r>
        <w:t>учащиеся 10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D447FC" w:rsidRDefault="00FE62A8">
      <w:pPr>
        <w:pStyle w:val="a3"/>
        <w:spacing w:before="2"/>
        <w:ind w:right="162"/>
        <w:jc w:val="both"/>
      </w:pPr>
      <w:r>
        <w:t>Цели программы: ознакомить учащихся с физикой как экспериментальной наукой; сформировать у</w:t>
      </w:r>
      <w:r>
        <w:rPr>
          <w:spacing w:val="1"/>
        </w:rPr>
        <w:t xml:space="preserve"> </w:t>
      </w:r>
      <w:r>
        <w:t>них навыки самостоятельной работы с цифровыми датчиками, проведения измерений 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обработки.</w:t>
      </w:r>
    </w:p>
    <w:p w:rsidR="00D447FC" w:rsidRDefault="00FE62A8">
      <w:pPr>
        <w:pStyle w:val="a3"/>
        <w:spacing w:line="237" w:lineRule="auto"/>
        <w:ind w:right="169" w:firstLine="720"/>
        <w:jc w:val="both"/>
      </w:pPr>
      <w:r>
        <w:t>Срок</w:t>
      </w:r>
      <w:r>
        <w:rPr>
          <w:spacing w:val="1"/>
        </w:rPr>
        <w:t xml:space="preserve"> </w:t>
      </w:r>
      <w:r>
        <w:t>реализации: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еженедельно.</w:t>
      </w:r>
      <w:r>
        <w:rPr>
          <w:spacing w:val="5"/>
        </w:rPr>
        <w:t xml:space="preserve"> </w:t>
      </w:r>
      <w:r>
        <w:t>Длительность</w:t>
      </w:r>
      <w:r>
        <w:rPr>
          <w:spacing w:val="3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— 1</w:t>
      </w:r>
      <w:r>
        <w:rPr>
          <w:spacing w:val="2"/>
        </w:rPr>
        <w:t xml:space="preserve"> </w:t>
      </w:r>
      <w:r>
        <w:t>час.</w:t>
      </w:r>
    </w:p>
    <w:p w:rsidR="00D447FC" w:rsidRDefault="00FE62A8">
      <w:pPr>
        <w:pStyle w:val="1"/>
        <w:spacing w:before="8" w:line="550" w:lineRule="atLeast"/>
        <w:ind w:left="852" w:right="3017" w:firstLine="2502"/>
        <w:jc w:val="left"/>
      </w:pPr>
      <w:bookmarkStart w:id="2" w:name="Планируемые_образовательные_результаты_Л"/>
      <w:bookmarkEnd w:id="2"/>
      <w:r>
        <w:t>Планируемые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D447FC" w:rsidRDefault="00FE62A8">
      <w:pPr>
        <w:pStyle w:val="a3"/>
        <w:spacing w:line="269" w:lineRule="exact"/>
        <w:ind w:left="852"/>
        <w:jc w:val="both"/>
      </w:pP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78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3"/>
        <w:ind w:right="159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убеждённость в возможности познания природы, в необходимости разумного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технологий для дальнейшего развития человеческого общества,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 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физике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76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самостоятельность 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2" w:line="237" w:lineRule="auto"/>
        <w:ind w:right="175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77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3" w:line="242" w:lineRule="auto"/>
        <w:ind w:right="173" w:firstLine="0"/>
        <w:jc w:val="both"/>
        <w:rPr>
          <w:rFonts w:ascii="Trebuchet MS" w:hAnsi="Trebuchet MS"/>
          <w:sz w:val="23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обучения.</w:t>
      </w:r>
    </w:p>
    <w:p w:rsidR="00D447FC" w:rsidRDefault="00D447FC">
      <w:pPr>
        <w:pStyle w:val="a3"/>
        <w:spacing w:before="2"/>
        <w:ind w:left="0"/>
        <w:rPr>
          <w:sz w:val="23"/>
        </w:rPr>
      </w:pPr>
    </w:p>
    <w:p w:rsidR="00D447FC" w:rsidRDefault="00FE62A8">
      <w:pPr>
        <w:pStyle w:val="1"/>
        <w:spacing w:line="274" w:lineRule="exact"/>
        <w:ind w:left="852"/>
      </w:pPr>
      <w:bookmarkStart w:id="3" w:name="Метапредметные_результаты"/>
      <w:bookmarkEnd w:id="3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D447FC" w:rsidRDefault="00FE62A8">
      <w:pPr>
        <w:pStyle w:val="a3"/>
        <w:spacing w:line="274" w:lineRule="exact"/>
        <w:ind w:left="852"/>
        <w:jc w:val="both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spacing w:before="2" w:line="242" w:lineRule="auto"/>
        <w:ind w:left="940" w:right="165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spacing w:before="58" w:line="242" w:lineRule="auto"/>
        <w:ind w:left="940" w:right="158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выдвигаемых 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ind w:left="940" w:right="166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 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 символической формах, анализировать и перерабатывать полученную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поставленными задачами, выделять основное содержание 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поставленные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5"/>
          <w:sz w:val="24"/>
        </w:rPr>
        <w:t xml:space="preserve"> </w:t>
      </w:r>
      <w:r>
        <w:rPr>
          <w:sz w:val="24"/>
        </w:rPr>
        <w:t>его;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ind w:left="940" w:right="165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 xml:space="preserve">приобретение опыта самостоятельного поиска, анализа и </w:t>
      </w:r>
      <w:proofErr w:type="gramStart"/>
      <w:r>
        <w:rPr>
          <w:sz w:val="24"/>
        </w:rPr>
        <w:t>отбора информации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447FC" w:rsidRDefault="00D447FC">
      <w:pPr>
        <w:jc w:val="both"/>
        <w:rPr>
          <w:rFonts w:ascii="Trebuchet MS" w:hAnsi="Trebuchet MS"/>
          <w:sz w:val="24"/>
        </w:rPr>
        <w:sectPr w:rsidR="00D447FC">
          <w:pgSz w:w="11910" w:h="16840"/>
          <w:pgMar w:top="680" w:right="400" w:bottom="440" w:left="340" w:header="0" w:footer="260" w:gutter="0"/>
          <w:cols w:space="720"/>
        </w:sectPr>
      </w:pP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spacing w:before="81" w:line="242" w:lineRule="auto"/>
        <w:ind w:left="940" w:right="168" w:hanging="360"/>
        <w:jc w:val="both"/>
        <w:rPr>
          <w:rFonts w:ascii="Trebuchet MS" w:hAnsi="Trebuchet MS"/>
          <w:sz w:val="24"/>
        </w:rPr>
      </w:pPr>
      <w:r>
        <w:rPr>
          <w:sz w:val="24"/>
        </w:rPr>
        <w:lastRenderedPageBreak/>
        <w:t>развитие монологической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выражать свои мысли,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 собеседника, понимать его точку зрения, признавать право другого 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иное мнение;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spacing w:line="242" w:lineRule="auto"/>
        <w:ind w:left="940" w:right="183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spacing w:line="244" w:lineRule="auto"/>
        <w:ind w:left="940" w:right="158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 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вести дискуссию.</w:t>
      </w:r>
    </w:p>
    <w:p w:rsidR="00D447FC" w:rsidRDefault="00D447FC">
      <w:pPr>
        <w:pStyle w:val="a3"/>
        <w:spacing w:before="6"/>
        <w:ind w:left="0"/>
        <w:rPr>
          <w:sz w:val="21"/>
        </w:rPr>
      </w:pPr>
    </w:p>
    <w:p w:rsidR="00D447FC" w:rsidRDefault="00FE62A8">
      <w:pPr>
        <w:pStyle w:val="1"/>
        <w:spacing w:before="1" w:line="274" w:lineRule="exact"/>
        <w:ind w:left="852"/>
      </w:pPr>
      <w:bookmarkStart w:id="4" w:name="Регулятивные_УУД"/>
      <w:bookmarkEnd w:id="4"/>
      <w:r>
        <w:t>Регулятивные</w:t>
      </w:r>
      <w:r>
        <w:rPr>
          <w:spacing w:val="-5"/>
        </w:rPr>
        <w:t xml:space="preserve"> </w:t>
      </w:r>
      <w:r>
        <w:t>УУД</w:t>
      </w:r>
    </w:p>
    <w:p w:rsidR="00D447FC" w:rsidRDefault="00FE62A8">
      <w:pPr>
        <w:pStyle w:val="a3"/>
        <w:spacing w:line="274" w:lineRule="exact"/>
        <w:ind w:left="852"/>
        <w:jc w:val="both"/>
      </w:pPr>
      <w:r>
        <w:t>Обучающийся</w:t>
      </w:r>
      <w:r>
        <w:rPr>
          <w:spacing w:val="-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УУД.</w:t>
      </w:r>
    </w:p>
    <w:p w:rsidR="00D447FC" w:rsidRDefault="00FE62A8">
      <w:pPr>
        <w:pStyle w:val="a4"/>
        <w:numPr>
          <w:ilvl w:val="0"/>
          <w:numId w:val="3"/>
        </w:numPr>
        <w:tabs>
          <w:tab w:val="left" w:pos="1126"/>
        </w:tabs>
        <w:spacing w:before="6"/>
        <w:ind w:right="164" w:firstLine="34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447FC" w:rsidRDefault="00FE62A8">
      <w:pPr>
        <w:pStyle w:val="a3"/>
        <w:spacing w:line="270" w:lineRule="exact"/>
        <w:ind w:left="852"/>
        <w:jc w:val="both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7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7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идентифицировать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2" w:line="237" w:lineRule="auto"/>
        <w:ind w:right="598" w:firstLine="0"/>
        <w:rPr>
          <w:rFonts w:ascii="Trebuchet MS" w:hAnsi="Trebuchet MS"/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 конечный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3" w:line="244" w:lineRule="auto"/>
        <w:ind w:right="1147" w:firstLine="0"/>
        <w:rPr>
          <w:rFonts w:ascii="Trebuchet MS" w:hAnsi="Trebuchet MS"/>
          <w:sz w:val="24"/>
        </w:rPr>
      </w:pPr>
      <w:r>
        <w:rPr>
          <w:sz w:val="24"/>
        </w:rPr>
        <w:t>ставить цель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определённой проблемы и существующих </w:t>
      </w:r>
      <w:proofErr w:type="gramStart"/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можностей</w:t>
      </w:r>
      <w:proofErr w:type="spellEnd"/>
      <w:proofErr w:type="gramEnd"/>
      <w:r>
        <w:rPr>
          <w:sz w:val="24"/>
        </w:rPr>
        <w:t>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67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44" w:lineRule="auto"/>
        <w:ind w:right="1281" w:firstLine="0"/>
        <w:rPr>
          <w:rFonts w:ascii="Trebuchet MS" w:hAnsi="Trebuchet MS"/>
          <w:sz w:val="24"/>
        </w:rPr>
      </w:pPr>
      <w:r>
        <w:rPr>
          <w:sz w:val="24"/>
        </w:rPr>
        <w:t>обосновывать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целевые ориентиры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шагов.</w:t>
      </w:r>
    </w:p>
    <w:p w:rsidR="00D447FC" w:rsidRDefault="00FE62A8">
      <w:pPr>
        <w:pStyle w:val="a4"/>
        <w:numPr>
          <w:ilvl w:val="0"/>
          <w:numId w:val="3"/>
        </w:numPr>
        <w:tabs>
          <w:tab w:val="left" w:pos="1150"/>
        </w:tabs>
        <w:ind w:right="157" w:firstLine="340"/>
        <w:rPr>
          <w:sz w:val="24"/>
        </w:rPr>
      </w:pP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пути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задач.</w:t>
      </w:r>
    </w:p>
    <w:p w:rsidR="00D447FC" w:rsidRDefault="00FE62A8">
      <w:pPr>
        <w:pStyle w:val="a3"/>
        <w:spacing w:line="266" w:lineRule="exact"/>
        <w:ind w:left="852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37" w:lineRule="auto"/>
        <w:ind w:right="174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определять необходимое(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действие(я) в соответствии с учебной и познавательной 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"/>
          <w:sz w:val="24"/>
        </w:rPr>
        <w:t xml:space="preserve"> </w:t>
      </w:r>
      <w:r>
        <w:rPr>
          <w:sz w:val="24"/>
        </w:rPr>
        <w:t>его(их)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37" w:lineRule="auto"/>
        <w:ind w:right="168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42" w:lineRule="auto"/>
        <w:ind w:right="162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ind w:right="164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шагов);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44" w:lineRule="auto"/>
        <w:ind w:right="182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цели;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62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37" w:lineRule="auto"/>
        <w:ind w:right="707" w:firstLine="0"/>
        <w:rPr>
          <w:rFonts w:ascii="Trebuchet MS" w:hAnsi="Trebuchet MS"/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37" w:lineRule="auto"/>
        <w:ind w:right="203" w:firstLine="0"/>
        <w:rPr>
          <w:rFonts w:ascii="Trebuchet MS" w:hAnsi="Trebuchet MS"/>
          <w:sz w:val="24"/>
        </w:rPr>
      </w:pPr>
      <w:r>
        <w:rPr>
          <w:sz w:val="24"/>
        </w:rPr>
        <w:t>описывать свой опыт, оформляя 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людям в виде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3"/>
        <w:ind w:left="1232"/>
        <w:rPr>
          <w:rFonts w:ascii="Trebuchet MS" w:hAnsi="Trebuchet MS"/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D447FC" w:rsidRDefault="00FE62A8">
      <w:pPr>
        <w:pStyle w:val="a4"/>
        <w:numPr>
          <w:ilvl w:val="0"/>
          <w:numId w:val="3"/>
        </w:numPr>
        <w:tabs>
          <w:tab w:val="left" w:pos="1098"/>
        </w:tabs>
        <w:spacing w:before="66"/>
        <w:ind w:right="162" w:firstLine="34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 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ситуацией.</w:t>
      </w:r>
    </w:p>
    <w:p w:rsidR="00D447FC" w:rsidRDefault="00FE62A8">
      <w:pPr>
        <w:pStyle w:val="a3"/>
        <w:spacing w:before="1"/>
        <w:ind w:left="852"/>
        <w:jc w:val="both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3"/>
          <w:tab w:val="left" w:pos="1234"/>
        </w:tabs>
        <w:spacing w:line="244" w:lineRule="auto"/>
        <w:ind w:right="161" w:firstLine="0"/>
        <w:rPr>
          <w:rFonts w:ascii="Trebuchet MS" w:hAnsi="Trebuchet MS"/>
          <w:sz w:val="24"/>
        </w:rPr>
      </w:pPr>
      <w:r>
        <w:rPr>
          <w:sz w:val="24"/>
        </w:rPr>
        <w:t>определять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3"/>
          <w:tab w:val="left" w:pos="1234"/>
        </w:tabs>
        <w:spacing w:line="237" w:lineRule="auto"/>
        <w:ind w:right="170" w:firstLine="0"/>
        <w:rPr>
          <w:rFonts w:ascii="Trebuchet MS" w:hAnsi="Trebuchet MS"/>
          <w:sz w:val="24"/>
        </w:rPr>
      </w:pPr>
      <w:r>
        <w:rPr>
          <w:sz w:val="24"/>
        </w:rPr>
        <w:t>систематизировать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1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3"/>
          <w:tab w:val="left" w:pos="1234"/>
        </w:tabs>
        <w:spacing w:line="237" w:lineRule="auto"/>
        <w:ind w:right="163" w:firstLine="0"/>
        <w:rPr>
          <w:rFonts w:ascii="Trebuchet MS" w:hAnsi="Trebuchet MS"/>
          <w:sz w:val="24"/>
        </w:rPr>
      </w:pPr>
      <w:r>
        <w:rPr>
          <w:sz w:val="24"/>
        </w:rPr>
        <w:t>отбирать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для оценивания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3"/>
          <w:tab w:val="left" w:pos="1234"/>
          <w:tab w:val="left" w:pos="2527"/>
          <w:tab w:val="left" w:pos="3293"/>
          <w:tab w:val="left" w:pos="4951"/>
          <w:tab w:val="left" w:pos="6615"/>
          <w:tab w:val="left" w:pos="7779"/>
          <w:tab w:val="left" w:pos="9249"/>
          <w:tab w:val="left" w:pos="9873"/>
        </w:tabs>
        <w:ind w:left="1234" w:hanging="722"/>
        <w:rPr>
          <w:rFonts w:ascii="Trebuchet MS" w:hAnsi="Trebuchet MS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свою</w:t>
      </w:r>
      <w:r>
        <w:rPr>
          <w:sz w:val="24"/>
        </w:rPr>
        <w:tab/>
        <w:t>деятельность,</w:t>
      </w:r>
      <w:r>
        <w:rPr>
          <w:sz w:val="24"/>
        </w:rPr>
        <w:tab/>
        <w:t>аргументируя</w:t>
      </w:r>
      <w:r>
        <w:rPr>
          <w:sz w:val="24"/>
        </w:rPr>
        <w:tab/>
        <w:t>причины</w:t>
      </w:r>
      <w:r>
        <w:rPr>
          <w:sz w:val="24"/>
        </w:rPr>
        <w:tab/>
        <w:t>достижения</w:t>
      </w:r>
      <w:r>
        <w:rPr>
          <w:sz w:val="24"/>
        </w:rPr>
        <w:tab/>
        <w:t>или</w:t>
      </w:r>
      <w:r>
        <w:rPr>
          <w:sz w:val="24"/>
        </w:rPr>
        <w:tab/>
        <w:t>отсутствия</w:t>
      </w:r>
    </w:p>
    <w:p w:rsidR="00D447FC" w:rsidRDefault="00D447FC">
      <w:pPr>
        <w:rPr>
          <w:rFonts w:ascii="Trebuchet MS" w:hAnsi="Trebuchet MS"/>
          <w:sz w:val="24"/>
        </w:rPr>
        <w:sectPr w:rsidR="00D447FC">
          <w:pgSz w:w="11910" w:h="16840"/>
          <w:pgMar w:top="660" w:right="400" w:bottom="520" w:left="340" w:header="0" w:footer="260" w:gutter="0"/>
          <w:cols w:space="720"/>
        </w:sectPr>
      </w:pPr>
    </w:p>
    <w:p w:rsidR="00D447FC" w:rsidRDefault="00FE62A8">
      <w:pPr>
        <w:pStyle w:val="a3"/>
        <w:spacing w:before="62" w:line="274" w:lineRule="exact"/>
        <w:jc w:val="both"/>
      </w:pPr>
      <w:r>
        <w:lastRenderedPageBreak/>
        <w:t>планируемого</w:t>
      </w:r>
      <w:r>
        <w:rPr>
          <w:spacing w:val="-3"/>
        </w:rPr>
        <w:t xml:space="preserve"> </w:t>
      </w:r>
      <w:r>
        <w:t>результата;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37" w:lineRule="auto"/>
        <w:ind w:right="182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3" w:line="237" w:lineRule="auto"/>
        <w:ind w:right="187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 характеристик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3"/>
        <w:ind w:right="160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деятельности и по завершении деятельности предлагать изменение характеристик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75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сверять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D447FC" w:rsidRDefault="00FE62A8">
      <w:pPr>
        <w:pStyle w:val="a4"/>
        <w:numPr>
          <w:ilvl w:val="0"/>
          <w:numId w:val="3"/>
        </w:numPr>
        <w:tabs>
          <w:tab w:val="left" w:pos="1150"/>
        </w:tabs>
        <w:spacing w:before="2" w:line="237" w:lineRule="auto"/>
        <w:ind w:right="155" w:firstLine="340"/>
        <w:jc w:val="both"/>
        <w:rPr>
          <w:sz w:val="24"/>
        </w:rPr>
      </w:pPr>
      <w:r>
        <w:rPr>
          <w:sz w:val="24"/>
        </w:rPr>
        <w:t>Умение оценивать правильность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задачи, собственные возможности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D447FC" w:rsidRDefault="00FE62A8">
      <w:pPr>
        <w:pStyle w:val="a3"/>
        <w:spacing w:line="274" w:lineRule="exact"/>
        <w:ind w:left="852"/>
        <w:jc w:val="both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7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  <w:tab w:val="left" w:pos="2981"/>
          <w:tab w:val="left" w:pos="3365"/>
          <w:tab w:val="left" w:pos="5053"/>
          <w:tab w:val="left" w:pos="6545"/>
          <w:tab w:val="left" w:pos="8713"/>
          <w:tab w:val="left" w:pos="10637"/>
        </w:tabs>
        <w:spacing w:before="3" w:line="237" w:lineRule="auto"/>
        <w:ind w:right="181" w:firstLine="0"/>
        <w:rPr>
          <w:rFonts w:ascii="Trebuchet MS" w:hAnsi="Trebuchet MS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обосновывать</w:t>
      </w:r>
      <w:r>
        <w:rPr>
          <w:sz w:val="24"/>
        </w:rPr>
        <w:tab/>
        <w:t>применение</w:t>
      </w:r>
      <w:r>
        <w:rPr>
          <w:sz w:val="24"/>
        </w:rPr>
        <w:tab/>
        <w:t>соответствующего</w:t>
      </w:r>
      <w:r>
        <w:rPr>
          <w:sz w:val="24"/>
        </w:rPr>
        <w:tab/>
        <w:t>инструментария</w:t>
      </w:r>
      <w:r>
        <w:rPr>
          <w:sz w:val="24"/>
        </w:rPr>
        <w:tab/>
      </w:r>
      <w:r>
        <w:rPr>
          <w:spacing w:val="-3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3" w:line="237" w:lineRule="auto"/>
        <w:ind w:right="213" w:firstLine="0"/>
        <w:rPr>
          <w:rFonts w:ascii="Trebuchet MS" w:hAnsi="Trebuchet MS"/>
          <w:sz w:val="24"/>
        </w:rPr>
      </w:pPr>
      <w:r>
        <w:rPr>
          <w:sz w:val="24"/>
        </w:rPr>
        <w:t>свободно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3" w:line="242" w:lineRule="auto"/>
        <w:ind w:right="674" w:firstLine="0"/>
        <w:rPr>
          <w:rFonts w:ascii="Trebuchet MS" w:hAnsi="Trebuchet MS"/>
          <w:sz w:val="24"/>
        </w:rPr>
      </w:pPr>
      <w:r>
        <w:rPr>
          <w:sz w:val="24"/>
        </w:rPr>
        <w:t>оценивать продукт своей деятельности по заданным и/или самостоятельно определённым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 целью деятельности;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37" w:lineRule="auto"/>
        <w:ind w:right="212" w:firstLine="0"/>
        <w:rPr>
          <w:rFonts w:ascii="Trebuchet MS" w:hAnsi="Trebuchet MS"/>
          <w:sz w:val="24"/>
        </w:rPr>
      </w:pPr>
      <w:r>
        <w:rPr>
          <w:sz w:val="24"/>
        </w:rPr>
        <w:t>обосновывать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8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7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447FC" w:rsidRDefault="00FE62A8">
      <w:pPr>
        <w:pStyle w:val="a4"/>
        <w:numPr>
          <w:ilvl w:val="0"/>
          <w:numId w:val="3"/>
        </w:numPr>
        <w:tabs>
          <w:tab w:val="left" w:pos="1249"/>
          <w:tab w:val="left" w:pos="1250"/>
          <w:tab w:val="left" w:pos="2435"/>
          <w:tab w:val="left" w:pos="3623"/>
          <w:tab w:val="left" w:pos="5323"/>
          <w:tab w:val="left" w:pos="6805"/>
          <w:tab w:val="left" w:pos="7979"/>
          <w:tab w:val="left" w:pos="9091"/>
          <w:tab w:val="left" w:pos="9427"/>
        </w:tabs>
        <w:ind w:right="183" w:firstLine="34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самооценки,</w:t>
      </w:r>
      <w:r>
        <w:rPr>
          <w:sz w:val="24"/>
        </w:rPr>
        <w:tab/>
        <w:t>принятия</w:t>
      </w:r>
      <w:r>
        <w:rPr>
          <w:sz w:val="24"/>
        </w:rPr>
        <w:tab/>
        <w:t>решений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:rsidR="00D447FC" w:rsidRDefault="00FE62A8">
      <w:pPr>
        <w:pStyle w:val="a3"/>
        <w:spacing w:line="268" w:lineRule="exact"/>
        <w:ind w:left="852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  <w:tab w:val="left" w:pos="2263"/>
          <w:tab w:val="left" w:pos="2621"/>
          <w:tab w:val="left" w:pos="4347"/>
          <w:tab w:val="left" w:pos="5911"/>
          <w:tab w:val="left" w:pos="7029"/>
          <w:tab w:val="left" w:pos="7387"/>
          <w:tab w:val="left" w:pos="9277"/>
          <w:tab w:val="left" w:pos="10859"/>
        </w:tabs>
        <w:spacing w:before="1" w:line="237" w:lineRule="auto"/>
        <w:ind w:left="940" w:right="175" w:hanging="360"/>
        <w:rPr>
          <w:rFonts w:ascii="Trebuchet MS" w:hAnsi="Trebuchet MS"/>
          <w:sz w:val="24"/>
        </w:rPr>
      </w:pPr>
      <w:r>
        <w:rPr>
          <w:sz w:val="24"/>
        </w:rPr>
        <w:t>наблюдать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учебную</w:t>
      </w:r>
      <w:r>
        <w:rPr>
          <w:sz w:val="24"/>
        </w:rPr>
        <w:tab/>
        <w:t>и</w:t>
      </w:r>
      <w:r>
        <w:rPr>
          <w:sz w:val="24"/>
        </w:rPr>
        <w:tab/>
        <w:t>познавательную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before="3" w:line="237" w:lineRule="auto"/>
        <w:ind w:left="940" w:right="214" w:hanging="360"/>
        <w:rPr>
          <w:rFonts w:ascii="Trebuchet MS" w:hAnsi="Trebuchet MS"/>
          <w:sz w:val="24"/>
        </w:rPr>
      </w:pPr>
      <w:r>
        <w:rPr>
          <w:sz w:val="24"/>
        </w:rPr>
        <w:t>соотносить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275" w:lineRule="exact"/>
        <w:ind w:left="940" w:hanging="362"/>
        <w:rPr>
          <w:rFonts w:ascii="Trebuchet MS" w:hAnsi="Trebuchet MS"/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нести за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spacing w:before="2" w:line="242" w:lineRule="auto"/>
        <w:ind w:left="940" w:right="163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 способы выхода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неуспеха;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spacing w:line="244" w:lineRule="auto"/>
        <w:ind w:left="940" w:right="165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параметры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ind w:left="940" w:right="158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напряжённости),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реактивности).</w:t>
      </w:r>
    </w:p>
    <w:p w:rsidR="00D447FC" w:rsidRDefault="00D447FC">
      <w:pPr>
        <w:pStyle w:val="a3"/>
        <w:spacing w:before="3"/>
        <w:ind w:left="0"/>
        <w:rPr>
          <w:sz w:val="22"/>
        </w:rPr>
      </w:pPr>
    </w:p>
    <w:p w:rsidR="00D447FC" w:rsidRDefault="00FE62A8">
      <w:pPr>
        <w:pStyle w:val="1"/>
        <w:spacing w:line="274" w:lineRule="exact"/>
        <w:ind w:left="852"/>
      </w:pPr>
      <w:bookmarkStart w:id="5" w:name="Познавательные_УУД"/>
      <w:bookmarkEnd w:id="5"/>
      <w:r>
        <w:t>Познавательные</w:t>
      </w:r>
      <w:r>
        <w:rPr>
          <w:spacing w:val="-7"/>
        </w:rPr>
        <w:t xml:space="preserve"> </w:t>
      </w:r>
      <w:r>
        <w:t>УУД</w:t>
      </w:r>
    </w:p>
    <w:p w:rsidR="00D447FC" w:rsidRDefault="00FE62A8">
      <w:pPr>
        <w:pStyle w:val="a3"/>
        <w:spacing w:line="274" w:lineRule="exact"/>
        <w:ind w:left="852"/>
        <w:jc w:val="both"/>
      </w:pP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УУД.</w:t>
      </w:r>
    </w:p>
    <w:p w:rsidR="00D447FC" w:rsidRDefault="00FE62A8">
      <w:pPr>
        <w:pStyle w:val="a4"/>
        <w:numPr>
          <w:ilvl w:val="0"/>
          <w:numId w:val="2"/>
        </w:numPr>
        <w:tabs>
          <w:tab w:val="left" w:pos="1102"/>
        </w:tabs>
        <w:spacing w:before="6"/>
        <w:ind w:right="163" w:firstLine="34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причинно-</w:t>
      </w:r>
    </w:p>
    <w:p w:rsidR="00D447FC" w:rsidRDefault="00FE62A8">
      <w:pPr>
        <w:pStyle w:val="a3"/>
        <w:spacing w:before="62"/>
        <w:ind w:right="182"/>
        <w:jc w:val="both"/>
      </w:pPr>
      <w:r>
        <w:t>следственные связи, строить логическое рассуждение, умозаключение (индуктивное, дедуктивное, по</w:t>
      </w:r>
      <w:r>
        <w:rPr>
          <w:spacing w:val="-58"/>
        </w:rPr>
        <w:t xml:space="preserve"> </w:t>
      </w:r>
      <w:r>
        <w:t>аналогии)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выводы.</w:t>
      </w:r>
    </w:p>
    <w:p w:rsidR="00D447FC" w:rsidRDefault="00FE62A8">
      <w:pPr>
        <w:pStyle w:val="a3"/>
        <w:spacing w:line="268" w:lineRule="exact"/>
        <w:ind w:left="852"/>
        <w:jc w:val="both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before="1" w:line="277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77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выстраивать 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ключевого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соподчинённых ему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1" w:line="244" w:lineRule="auto"/>
        <w:ind w:right="176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предметов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37" w:lineRule="auto"/>
        <w:ind w:right="174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2"/>
          <w:sz w:val="24"/>
        </w:rPr>
        <w:t xml:space="preserve"> </w:t>
      </w:r>
      <w:r>
        <w:rPr>
          <w:sz w:val="24"/>
        </w:rPr>
        <w:t>факты</w:t>
      </w:r>
      <w:r>
        <w:rPr>
          <w:spacing w:val="5"/>
          <w:sz w:val="24"/>
        </w:rPr>
        <w:t xml:space="preserve"> </w:t>
      </w:r>
      <w:r>
        <w:rPr>
          <w:sz w:val="24"/>
        </w:rPr>
        <w:t>и явления;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77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42" w:lineRule="auto"/>
        <w:ind w:right="156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 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явлений;</w:t>
      </w:r>
    </w:p>
    <w:p w:rsidR="00D447FC" w:rsidRDefault="00D447FC">
      <w:pPr>
        <w:spacing w:line="242" w:lineRule="auto"/>
        <w:jc w:val="both"/>
        <w:rPr>
          <w:rFonts w:ascii="Trebuchet MS" w:hAnsi="Trebuchet MS"/>
          <w:sz w:val="24"/>
        </w:rPr>
        <w:sectPr w:rsidR="00D447FC">
          <w:pgSz w:w="11910" w:h="16840"/>
          <w:pgMar w:top="680" w:right="400" w:bottom="460" w:left="340" w:header="0" w:footer="260" w:gutter="0"/>
          <w:cols w:space="720"/>
        </w:sectPr>
      </w:pP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79" w:line="237" w:lineRule="auto"/>
        <w:ind w:right="182" w:firstLine="0"/>
        <w:jc w:val="both"/>
        <w:rPr>
          <w:rFonts w:ascii="Trebuchet MS" w:hAnsi="Trebuchet MS"/>
          <w:sz w:val="24"/>
        </w:rPr>
      </w:pPr>
      <w:r>
        <w:rPr>
          <w:sz w:val="24"/>
        </w:rPr>
        <w:lastRenderedPageBreak/>
        <w:t>строить рассуждение от общих закономерностей к частным явлениям и от частных явлений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закономерностям;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3" w:line="237" w:lineRule="auto"/>
        <w:ind w:right="178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77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44" w:lineRule="auto"/>
        <w:ind w:right="171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63" w:lineRule="exact"/>
        <w:ind w:left="1232"/>
        <w:jc w:val="both"/>
        <w:rPr>
          <w:rFonts w:ascii="Trebuchet MS" w:hAnsi="Trebuchet MS"/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источником;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1" w:line="242" w:lineRule="auto"/>
        <w:ind w:right="153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5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обобщая; 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зрения);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ind w:right="160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выявлять и называть причины события, явления, в том числе возможные/наиболее вероятные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37" w:lineRule="auto"/>
        <w:ind w:right="172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данными.</w:t>
      </w:r>
    </w:p>
    <w:p w:rsidR="00D447FC" w:rsidRDefault="00FE62A8">
      <w:pPr>
        <w:pStyle w:val="a4"/>
        <w:numPr>
          <w:ilvl w:val="0"/>
          <w:numId w:val="2"/>
        </w:numPr>
        <w:tabs>
          <w:tab w:val="left" w:pos="1174"/>
        </w:tabs>
        <w:ind w:right="160" w:firstLine="3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D447FC" w:rsidRDefault="00FE62A8">
      <w:pPr>
        <w:pStyle w:val="a3"/>
        <w:spacing w:line="271" w:lineRule="exact"/>
        <w:ind w:left="852"/>
        <w:jc w:val="both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278" w:lineRule="exact"/>
        <w:ind w:left="940" w:hanging="362"/>
        <w:rPr>
          <w:rFonts w:ascii="Trebuchet MS" w:hAnsi="Trebuchet MS"/>
          <w:sz w:val="24"/>
        </w:rPr>
      </w:pPr>
      <w:r>
        <w:rPr>
          <w:sz w:val="24"/>
        </w:rPr>
        <w:t>обозначать 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before="4" w:line="237" w:lineRule="auto"/>
        <w:ind w:left="940" w:right="177" w:hanging="360"/>
        <w:rPr>
          <w:rFonts w:ascii="Trebuchet MS" w:hAnsi="Trebuchet MS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3"/>
          <w:sz w:val="24"/>
        </w:rPr>
        <w:t xml:space="preserve"> </w:t>
      </w:r>
      <w:r>
        <w:rPr>
          <w:sz w:val="24"/>
        </w:rPr>
        <w:t>в схеме;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before="1" w:line="244" w:lineRule="auto"/>
        <w:ind w:left="940" w:right="789" w:hanging="360"/>
        <w:rPr>
          <w:rFonts w:ascii="Trebuchet MS" w:hAnsi="Trebuchet MS"/>
          <w:sz w:val="24"/>
        </w:rPr>
      </w:pPr>
      <w:r>
        <w:rPr>
          <w:sz w:val="24"/>
        </w:rPr>
        <w:t>абстрактный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7"/>
          <w:sz w:val="24"/>
        </w:rPr>
        <w:t xml:space="preserve"> </w:t>
      </w:r>
      <w:r>
        <w:rPr>
          <w:sz w:val="24"/>
        </w:rPr>
        <w:t>и/или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"/>
          <w:sz w:val="24"/>
        </w:rPr>
        <w:t xml:space="preserve"> </w:t>
      </w:r>
      <w:r>
        <w:rPr>
          <w:sz w:val="24"/>
        </w:rPr>
        <w:t>её решения;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237" w:lineRule="auto"/>
        <w:ind w:left="940" w:right="198" w:hanging="360"/>
        <w:rPr>
          <w:rFonts w:ascii="Trebuchet MS" w:hAnsi="Trebuchet MS"/>
          <w:sz w:val="24"/>
        </w:rPr>
      </w:pPr>
      <w:r>
        <w:rPr>
          <w:sz w:val="24"/>
        </w:rPr>
        <w:t>создавать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33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237" w:lineRule="auto"/>
        <w:ind w:left="940" w:right="197" w:hanging="360"/>
        <w:rPr>
          <w:rFonts w:ascii="Trebuchet MS" w:hAnsi="Trebuchet MS"/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 предметную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область;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  <w:tab w:val="left" w:pos="2315"/>
          <w:tab w:val="left" w:pos="3461"/>
          <w:tab w:val="left" w:pos="3931"/>
          <w:tab w:val="left" w:pos="4913"/>
          <w:tab w:val="left" w:pos="6999"/>
          <w:tab w:val="left" w:pos="8563"/>
          <w:tab w:val="left" w:pos="8999"/>
          <w:tab w:val="left" w:pos="10607"/>
        </w:tabs>
        <w:spacing w:line="242" w:lineRule="auto"/>
        <w:ind w:left="940" w:right="181" w:hanging="360"/>
        <w:rPr>
          <w:rFonts w:ascii="Trebuchet MS" w:hAnsi="Trebuchet MS"/>
          <w:sz w:val="24"/>
        </w:rPr>
      </w:pPr>
      <w:r>
        <w:rPr>
          <w:sz w:val="24"/>
        </w:rPr>
        <w:t>переводить</w:t>
      </w:r>
      <w:r>
        <w:rPr>
          <w:sz w:val="24"/>
        </w:rPr>
        <w:tab/>
        <w:t>сложную</w:t>
      </w:r>
      <w:r>
        <w:rPr>
          <w:sz w:val="24"/>
        </w:rPr>
        <w:tab/>
        <w:t>по</w:t>
      </w:r>
      <w:r>
        <w:rPr>
          <w:sz w:val="24"/>
        </w:rPr>
        <w:tab/>
        <w:t>составу</w:t>
      </w:r>
      <w:r>
        <w:rPr>
          <w:sz w:val="24"/>
        </w:rPr>
        <w:tab/>
        <w:t>(многоаспектную)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графического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текстовое и наоборот;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237" w:lineRule="auto"/>
        <w:ind w:left="940" w:right="196" w:hanging="360"/>
        <w:rPr>
          <w:rFonts w:ascii="Trebuchet MS" w:hAnsi="Trebuchet MS"/>
          <w:sz w:val="24"/>
        </w:rPr>
      </w:pPr>
      <w:r>
        <w:rPr>
          <w:sz w:val="24"/>
        </w:rPr>
        <w:t>строить</w:t>
      </w:r>
      <w:r>
        <w:rPr>
          <w:spacing w:val="4"/>
          <w:sz w:val="24"/>
        </w:rPr>
        <w:t xml:space="preserve"> </w:t>
      </w:r>
      <w:r>
        <w:rPr>
          <w:sz w:val="24"/>
        </w:rPr>
        <w:t>схему,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имеющегося 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275" w:lineRule="exact"/>
        <w:ind w:left="940" w:hanging="362"/>
        <w:rPr>
          <w:rFonts w:ascii="Trebuchet MS" w:hAnsi="Trebuchet MS"/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противного;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940"/>
        </w:tabs>
        <w:ind w:left="940" w:right="168" w:hanging="360"/>
        <w:jc w:val="both"/>
        <w:rPr>
          <w:rFonts w:ascii="Trebuchet MS" w:hAnsi="Trebuchet MS"/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 эмпирического) на основе предложенной проблемной ситуации,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 продукта/результата.</w:t>
      </w:r>
    </w:p>
    <w:p w:rsidR="00D447FC" w:rsidRDefault="00FE62A8">
      <w:pPr>
        <w:pStyle w:val="a4"/>
        <w:numPr>
          <w:ilvl w:val="0"/>
          <w:numId w:val="2"/>
        </w:numPr>
        <w:tabs>
          <w:tab w:val="left" w:pos="1098"/>
        </w:tabs>
        <w:ind w:left="852" w:right="7939" w:firstLine="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3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42" w:lineRule="auto"/>
        <w:ind w:right="198" w:firstLine="0"/>
        <w:rPr>
          <w:rFonts w:ascii="Trebuchet MS" w:hAnsi="Trebuchet MS"/>
          <w:sz w:val="24"/>
        </w:rPr>
      </w:pPr>
      <w:r>
        <w:rPr>
          <w:sz w:val="24"/>
        </w:rPr>
        <w:t>ориентироваться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35"/>
          <w:sz w:val="24"/>
        </w:rPr>
        <w:t xml:space="preserve"> </w:t>
      </w:r>
      <w:r>
        <w:rPr>
          <w:sz w:val="24"/>
        </w:rPr>
        <w:t>смысл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66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60"/>
        <w:ind w:left="1232"/>
        <w:rPr>
          <w:rFonts w:ascii="Trebuchet MS" w:hAnsi="Trebuchet MS"/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2"/>
        <w:ind w:left="1232"/>
        <w:rPr>
          <w:rFonts w:ascii="Trebuchet MS" w:hAnsi="Trebuchet MS"/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:rsidR="00D447FC" w:rsidRDefault="00FE62A8">
      <w:pPr>
        <w:pStyle w:val="a4"/>
        <w:numPr>
          <w:ilvl w:val="0"/>
          <w:numId w:val="2"/>
        </w:numPr>
        <w:tabs>
          <w:tab w:val="left" w:pos="1108"/>
        </w:tabs>
        <w:spacing w:before="2"/>
        <w:ind w:right="170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D447FC" w:rsidRDefault="00FE62A8">
      <w:pPr>
        <w:pStyle w:val="a3"/>
        <w:spacing w:line="267" w:lineRule="exact"/>
        <w:ind w:left="852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6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6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 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8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44" w:lineRule="auto"/>
        <w:ind w:right="202" w:firstLine="0"/>
        <w:rPr>
          <w:rFonts w:ascii="Trebuchet MS" w:hAnsi="Trebuchet MS"/>
          <w:sz w:val="24"/>
        </w:rPr>
      </w:pPr>
      <w:r>
        <w:rPr>
          <w:sz w:val="24"/>
        </w:rPr>
        <w:t>прогнозировать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смене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42" w:lineRule="auto"/>
        <w:ind w:right="731" w:firstLine="0"/>
        <w:rPr>
          <w:rFonts w:ascii="Trebuchet MS" w:hAnsi="Trebuchet MS"/>
          <w:sz w:val="24"/>
        </w:rPr>
      </w:pPr>
      <w:r>
        <w:rPr>
          <w:sz w:val="24"/>
        </w:rPr>
        <w:t>распространять</w:t>
      </w:r>
      <w:r>
        <w:rPr>
          <w:spacing w:val="4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делах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64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 сочинения, 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447FC" w:rsidRDefault="00FE62A8">
      <w:pPr>
        <w:pStyle w:val="a4"/>
        <w:numPr>
          <w:ilvl w:val="0"/>
          <w:numId w:val="2"/>
        </w:numPr>
        <w:tabs>
          <w:tab w:val="left" w:pos="1170"/>
        </w:tabs>
        <w:spacing w:line="273" w:lineRule="exact"/>
        <w:ind w:left="1170" w:hanging="318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7"/>
          <w:sz w:val="24"/>
        </w:rPr>
        <w:t xml:space="preserve"> </w:t>
      </w:r>
      <w:r>
        <w:rPr>
          <w:sz w:val="24"/>
        </w:rPr>
        <w:t>к</w:t>
      </w:r>
      <w:r>
        <w:rPr>
          <w:spacing w:val="6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7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6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4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других</w:t>
      </w:r>
    </w:p>
    <w:p w:rsidR="00D447FC" w:rsidRDefault="00D447FC">
      <w:pPr>
        <w:spacing w:line="273" w:lineRule="exact"/>
        <w:rPr>
          <w:sz w:val="24"/>
        </w:rPr>
        <w:sectPr w:rsidR="00D447FC">
          <w:pgSz w:w="11910" w:h="16840"/>
          <w:pgMar w:top="660" w:right="400" w:bottom="460" w:left="340" w:header="0" w:footer="260" w:gutter="0"/>
          <w:cols w:space="720"/>
        </w:sectPr>
      </w:pPr>
    </w:p>
    <w:p w:rsidR="00D447FC" w:rsidRDefault="00FE62A8">
      <w:pPr>
        <w:pStyle w:val="a3"/>
        <w:spacing w:before="74"/>
      </w:pPr>
      <w:r>
        <w:lastRenderedPageBreak/>
        <w:t>поисковых</w:t>
      </w:r>
      <w:r>
        <w:rPr>
          <w:spacing w:val="-3"/>
        </w:rPr>
        <w:t xml:space="preserve"> </w:t>
      </w:r>
      <w:r>
        <w:t>систем.</w:t>
      </w:r>
    </w:p>
    <w:p w:rsidR="00D447FC" w:rsidRDefault="00FE62A8">
      <w:pPr>
        <w:pStyle w:val="a3"/>
        <w:spacing w:line="275" w:lineRule="exact"/>
        <w:ind w:left="852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7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7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1" w:line="242" w:lineRule="auto"/>
        <w:ind w:right="1040" w:firstLine="0"/>
        <w:rPr>
          <w:rFonts w:ascii="Trebuchet MS" w:hAnsi="Trebuchet MS"/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66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деятельностью.</w:t>
      </w:r>
    </w:p>
    <w:p w:rsidR="00D447FC" w:rsidRDefault="00FE62A8">
      <w:pPr>
        <w:pStyle w:val="1"/>
        <w:spacing w:before="1"/>
        <w:ind w:left="852"/>
      </w:pPr>
      <w:bookmarkStart w:id="6" w:name="Коммуникативные_УУД"/>
      <w:bookmarkEnd w:id="6"/>
      <w:r>
        <w:t>Коммуникативные</w:t>
      </w:r>
      <w:r>
        <w:rPr>
          <w:spacing w:val="-10"/>
        </w:rPr>
        <w:t xml:space="preserve"> </w:t>
      </w:r>
      <w:r>
        <w:t>УУД</w:t>
      </w:r>
    </w:p>
    <w:p w:rsidR="00D447FC" w:rsidRDefault="00FE62A8">
      <w:pPr>
        <w:pStyle w:val="a4"/>
        <w:numPr>
          <w:ilvl w:val="0"/>
          <w:numId w:val="1"/>
        </w:numPr>
        <w:tabs>
          <w:tab w:val="left" w:pos="1156"/>
        </w:tabs>
        <w:spacing w:before="4"/>
        <w:ind w:right="157" w:firstLine="340"/>
        <w:jc w:val="both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согласования позиций и учёта интересов; формулировать, 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D447FC" w:rsidRDefault="00FE62A8">
      <w:pPr>
        <w:pStyle w:val="a3"/>
        <w:spacing w:line="274" w:lineRule="exact"/>
        <w:ind w:left="852"/>
        <w:jc w:val="both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3"/>
        <w:spacing w:line="272" w:lineRule="exact"/>
        <w:ind w:left="1231"/>
        <w:jc w:val="both"/>
      </w:pPr>
      <w:r>
        <w:t>определять</w:t>
      </w:r>
      <w:r>
        <w:rPr>
          <w:spacing w:val="-3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7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3" w:line="242" w:lineRule="auto"/>
        <w:ind w:right="598" w:firstLine="0"/>
        <w:rPr>
          <w:rFonts w:ascii="Trebuchet MS" w:hAnsi="Trebuchet MS"/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 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(точку зрения),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3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37" w:lineRule="auto"/>
        <w:ind w:right="204" w:firstLine="0"/>
        <w:rPr>
          <w:rFonts w:ascii="Trebuchet MS" w:hAnsi="Trebuchet MS"/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5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42" w:lineRule="auto"/>
        <w:ind w:right="197" w:firstLine="0"/>
        <w:rPr>
          <w:rFonts w:ascii="Trebuchet MS" w:hAnsi="Trebuchet MS"/>
          <w:sz w:val="24"/>
        </w:rPr>
      </w:pPr>
      <w:r>
        <w:rPr>
          <w:sz w:val="24"/>
        </w:rPr>
        <w:t>корректно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2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22"/>
          <w:sz w:val="24"/>
        </w:rPr>
        <w:t xml:space="preserve"> </w:t>
      </w:r>
      <w:r>
        <w:rPr>
          <w:sz w:val="24"/>
        </w:rPr>
        <w:t>точку</w:t>
      </w:r>
      <w:r>
        <w:rPr>
          <w:spacing w:val="1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0"/>
          <w:sz w:val="24"/>
        </w:rPr>
        <w:t xml:space="preserve"> </w:t>
      </w:r>
      <w:r>
        <w:rPr>
          <w:sz w:val="24"/>
        </w:rPr>
        <w:t>уметь</w:t>
      </w:r>
      <w:r>
        <w:rPr>
          <w:spacing w:val="2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 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 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44" w:lineRule="auto"/>
        <w:ind w:right="662" w:firstLine="0"/>
        <w:rPr>
          <w:rFonts w:ascii="Trebuchet MS" w:hAnsi="Trebuchet MS"/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 ошибочность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его;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61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6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42" w:lineRule="auto"/>
        <w:ind w:right="195" w:firstLine="0"/>
        <w:rPr>
          <w:rFonts w:ascii="Trebuchet MS" w:hAnsi="Trebuchet MS"/>
          <w:sz w:val="24"/>
        </w:rPr>
      </w:pPr>
      <w:r>
        <w:rPr>
          <w:sz w:val="24"/>
        </w:rPr>
        <w:t>договариваться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44" w:lineRule="auto"/>
        <w:ind w:right="674" w:firstLine="0"/>
        <w:rPr>
          <w:rFonts w:ascii="Trebuchet MS" w:hAnsi="Trebuchet MS"/>
          <w:sz w:val="24"/>
        </w:rPr>
      </w:pPr>
      <w:r>
        <w:rPr>
          <w:sz w:val="24"/>
        </w:rPr>
        <w:t>организовывать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общие</w:t>
      </w:r>
      <w:r>
        <w:rPr>
          <w:spacing w:val="7"/>
          <w:sz w:val="24"/>
        </w:rPr>
        <w:t xml:space="preserve"> </w:t>
      </w:r>
      <w:r>
        <w:rPr>
          <w:sz w:val="24"/>
        </w:rPr>
        <w:t>цели,</w:t>
      </w:r>
      <w:r>
        <w:rPr>
          <w:spacing w:val="1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  <w:tab w:val="left" w:pos="2445"/>
          <w:tab w:val="left" w:pos="2765"/>
          <w:tab w:val="left" w:pos="3687"/>
          <w:tab w:val="left" w:pos="4693"/>
          <w:tab w:val="left" w:pos="5773"/>
          <w:tab w:val="left" w:pos="7873"/>
          <w:tab w:val="left" w:pos="9651"/>
        </w:tabs>
        <w:spacing w:line="242" w:lineRule="auto"/>
        <w:ind w:right="180" w:firstLine="0"/>
        <w:rPr>
          <w:rFonts w:ascii="Trebuchet MS" w:hAnsi="Trebuchet MS"/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>разрывы</w:t>
      </w:r>
      <w:r>
        <w:rPr>
          <w:sz w:val="24"/>
        </w:rPr>
        <w:tab/>
        <w:t xml:space="preserve">в  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z w:val="24"/>
        </w:rPr>
        <w:tab/>
        <w:t>обусловленные</w:t>
      </w:r>
      <w:r>
        <w:rPr>
          <w:sz w:val="24"/>
        </w:rPr>
        <w:tab/>
      </w:r>
      <w:proofErr w:type="spellStart"/>
      <w:proofErr w:type="gramStart"/>
      <w:r>
        <w:rPr>
          <w:spacing w:val="-1"/>
          <w:sz w:val="24"/>
        </w:rPr>
        <w:t>непонимани</w:t>
      </w:r>
      <w:proofErr w:type="spellEnd"/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proofErr w:type="gramEnd"/>
      <w:r>
        <w:rPr>
          <w:sz w:val="24"/>
        </w:rPr>
        <w:t>/неприятием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 задачи,</w:t>
      </w:r>
      <w:r>
        <w:rPr>
          <w:spacing w:val="7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или 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диалога.</w:t>
      </w:r>
    </w:p>
    <w:p w:rsidR="00D447FC" w:rsidRDefault="00FE62A8">
      <w:pPr>
        <w:pStyle w:val="a4"/>
        <w:numPr>
          <w:ilvl w:val="0"/>
          <w:numId w:val="1"/>
        </w:numPr>
        <w:tabs>
          <w:tab w:val="left" w:pos="1112"/>
        </w:tabs>
        <w:ind w:right="160" w:firstLine="34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речью.</w:t>
      </w:r>
    </w:p>
    <w:p w:rsidR="00D447FC" w:rsidRDefault="00FE62A8">
      <w:pPr>
        <w:pStyle w:val="a3"/>
        <w:spacing w:line="271" w:lineRule="exact"/>
        <w:ind w:left="852"/>
        <w:jc w:val="both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6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37" w:lineRule="auto"/>
        <w:ind w:right="802" w:firstLine="0"/>
        <w:rPr>
          <w:rFonts w:ascii="Trebuchet MS" w:hAnsi="Trebuchet MS"/>
          <w:sz w:val="24"/>
        </w:rPr>
      </w:pPr>
      <w:r>
        <w:rPr>
          <w:sz w:val="24"/>
        </w:rPr>
        <w:t>отбирать 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</w:t>
      </w:r>
      <w:r>
        <w:rPr>
          <w:spacing w:val="1"/>
          <w:sz w:val="24"/>
        </w:rPr>
        <w:t xml:space="preserve"> </w:t>
      </w:r>
      <w:r>
        <w:rPr>
          <w:sz w:val="24"/>
        </w:rPr>
        <w:t>в малой группе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77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before="47" w:line="244" w:lineRule="auto"/>
        <w:ind w:right="843" w:firstLine="0"/>
        <w:rPr>
          <w:rFonts w:ascii="Trebuchet MS" w:hAnsi="Trebuchet MS"/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нормы</w:t>
      </w:r>
      <w:r>
        <w:rPr>
          <w:spacing w:val="5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речи,</w:t>
      </w:r>
      <w:r>
        <w:rPr>
          <w:spacing w:val="1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42" w:lineRule="auto"/>
        <w:ind w:right="258" w:firstLine="0"/>
        <w:rPr>
          <w:rFonts w:ascii="Trebuchet MS" w:hAnsi="Trebuchet MS"/>
          <w:sz w:val="24"/>
        </w:rPr>
      </w:pPr>
      <w:r>
        <w:rPr>
          <w:sz w:val="24"/>
        </w:rPr>
        <w:t>высказывать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66" w:lineRule="exact"/>
        <w:ind w:left="1232"/>
        <w:rPr>
          <w:rFonts w:ascii="Trebuchet MS" w:hAnsi="Trebuchet MS"/>
          <w:sz w:val="24"/>
        </w:rPr>
      </w:pPr>
      <w:r>
        <w:rPr>
          <w:sz w:val="24"/>
        </w:rPr>
        <w:t>принимать решение 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  <w:tab w:val="left" w:pos="2473"/>
          <w:tab w:val="left" w:pos="3989"/>
          <w:tab w:val="left" w:pos="5907"/>
          <w:tab w:val="left" w:pos="6291"/>
          <w:tab w:val="left" w:pos="8007"/>
          <w:tab w:val="left" w:pos="8961"/>
          <w:tab w:val="left" w:pos="9327"/>
        </w:tabs>
        <w:spacing w:line="242" w:lineRule="auto"/>
        <w:ind w:right="190" w:firstLine="0"/>
        <w:rPr>
          <w:rFonts w:ascii="Trebuchet MS" w:hAnsi="Trebuchet MS"/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письменные</w:t>
      </w:r>
      <w:r>
        <w:rPr>
          <w:sz w:val="24"/>
        </w:rPr>
        <w:tab/>
        <w:t>клишированные</w:t>
      </w:r>
      <w:r>
        <w:rPr>
          <w:sz w:val="24"/>
        </w:rPr>
        <w:tab/>
        <w:t>и</w:t>
      </w:r>
      <w:r>
        <w:rPr>
          <w:sz w:val="24"/>
        </w:rPr>
        <w:tab/>
        <w:t>оригинальные</w:t>
      </w:r>
      <w:r>
        <w:rPr>
          <w:sz w:val="24"/>
        </w:rPr>
        <w:tab/>
        <w:t>тексты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средств;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37" w:lineRule="auto"/>
        <w:ind w:right="253" w:firstLine="0"/>
        <w:rPr>
          <w:rFonts w:ascii="Trebuchet MS" w:hAnsi="Trebuchet MS"/>
          <w:sz w:val="24"/>
        </w:rPr>
      </w:pP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7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связи)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</w:tabs>
        <w:spacing w:line="237" w:lineRule="auto"/>
        <w:ind w:right="213" w:firstLine="0"/>
        <w:rPr>
          <w:rFonts w:ascii="Trebuchet MS" w:hAnsi="Trebuchet M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подготовленные/ отобранные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1"/>
          <w:tab w:val="left" w:pos="1232"/>
          <w:tab w:val="left" w:pos="2105"/>
          <w:tab w:val="left" w:pos="3451"/>
          <w:tab w:val="left" w:pos="4607"/>
          <w:tab w:val="left" w:pos="6731"/>
          <w:tab w:val="left" w:pos="8453"/>
          <w:tab w:val="left" w:pos="10405"/>
        </w:tabs>
        <w:spacing w:line="242" w:lineRule="auto"/>
        <w:ind w:right="185" w:firstLine="0"/>
        <w:rPr>
          <w:rFonts w:ascii="Trebuchet MS" w:hAnsi="Trebuchet MS"/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оценочный</w:t>
      </w:r>
      <w:r>
        <w:rPr>
          <w:sz w:val="24"/>
        </w:rPr>
        <w:tab/>
        <w:t xml:space="preserve">вывод  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 xml:space="preserve">достижении  </w:t>
      </w:r>
      <w:r>
        <w:rPr>
          <w:spacing w:val="10"/>
          <w:sz w:val="24"/>
        </w:rPr>
        <w:t xml:space="preserve"> </w:t>
      </w:r>
      <w:r>
        <w:rPr>
          <w:sz w:val="24"/>
        </w:rPr>
        <w:t>цели</w:t>
      </w:r>
      <w:r>
        <w:rPr>
          <w:sz w:val="24"/>
        </w:rPr>
        <w:tab/>
        <w:t>коммуникации</w:t>
      </w:r>
      <w:r>
        <w:rPr>
          <w:sz w:val="24"/>
        </w:rPr>
        <w:tab/>
        <w:t>непосредственно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его.</w:t>
      </w:r>
    </w:p>
    <w:p w:rsidR="00D447FC" w:rsidRDefault="00FE62A8">
      <w:pPr>
        <w:pStyle w:val="a4"/>
        <w:numPr>
          <w:ilvl w:val="0"/>
          <w:numId w:val="1"/>
        </w:numPr>
        <w:tabs>
          <w:tab w:val="left" w:pos="1232"/>
          <w:tab w:val="left" w:pos="6237"/>
          <w:tab w:val="left" w:pos="9259"/>
        </w:tabs>
        <w:spacing w:line="237" w:lineRule="auto"/>
        <w:ind w:right="162" w:firstLine="340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развитие  </w:t>
      </w:r>
      <w:r>
        <w:rPr>
          <w:spacing w:val="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z w:val="24"/>
        </w:rPr>
        <w:tab/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z w:val="24"/>
        </w:rPr>
        <w:tab/>
      </w:r>
      <w:r>
        <w:rPr>
          <w:spacing w:val="-1"/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— ИКТ).</w:t>
      </w:r>
    </w:p>
    <w:p w:rsidR="00D447FC" w:rsidRDefault="00D447FC">
      <w:pPr>
        <w:spacing w:line="237" w:lineRule="auto"/>
        <w:rPr>
          <w:sz w:val="24"/>
        </w:rPr>
        <w:sectPr w:rsidR="00D447FC">
          <w:pgSz w:w="11910" w:h="16840"/>
          <w:pgMar w:top="660" w:right="400" w:bottom="520" w:left="340" w:header="0" w:footer="260" w:gutter="0"/>
          <w:cols w:space="720"/>
        </w:sectPr>
      </w:pPr>
    </w:p>
    <w:p w:rsidR="00D447FC" w:rsidRDefault="00FE62A8">
      <w:pPr>
        <w:pStyle w:val="a3"/>
        <w:spacing w:before="78"/>
        <w:ind w:left="852"/>
        <w:jc w:val="both"/>
      </w:pPr>
      <w:r>
        <w:rPr>
          <w:u w:val="single"/>
        </w:rPr>
        <w:lastRenderedPageBreak/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3" w:line="242" w:lineRule="auto"/>
        <w:ind w:right="172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ИКТ;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44" w:lineRule="auto"/>
        <w:ind w:right="160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выбирать, строить и использовать адекватную информационную модель для передачи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формальных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42" w:lineRule="auto"/>
        <w:ind w:right="157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42" w:lineRule="auto"/>
        <w:ind w:right="157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инстру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учебных задач, в том числе: вычисление, написание писем, сочинений, докладов,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рефератов, 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2"/>
        </w:tabs>
        <w:spacing w:line="270" w:lineRule="exact"/>
        <w:ind w:left="1232"/>
        <w:jc w:val="both"/>
        <w:rPr>
          <w:rFonts w:ascii="Trebuchet MS" w:hAnsi="Trebuchet MS"/>
          <w:sz w:val="24"/>
        </w:rPr>
      </w:pPr>
      <w:r>
        <w:rPr>
          <w:sz w:val="24"/>
        </w:rPr>
        <w:t>использовать информацию 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37" w:lineRule="auto"/>
        <w:ind w:right="164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информационной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безопасности.</w:t>
      </w:r>
    </w:p>
    <w:p w:rsidR="00D447FC" w:rsidRDefault="00D447FC">
      <w:pPr>
        <w:pStyle w:val="a3"/>
        <w:spacing w:before="11"/>
        <w:ind w:left="0"/>
        <w:rPr>
          <w:sz w:val="21"/>
        </w:rPr>
      </w:pPr>
    </w:p>
    <w:p w:rsidR="00D447FC" w:rsidRDefault="00FE62A8">
      <w:pPr>
        <w:pStyle w:val="1"/>
        <w:ind w:left="852"/>
      </w:pPr>
      <w:bookmarkStart w:id="7" w:name="Предметные_результаты"/>
      <w:bookmarkEnd w:id="7"/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D447FC" w:rsidRDefault="00FE62A8">
      <w:pPr>
        <w:pStyle w:val="a3"/>
        <w:spacing w:before="2"/>
        <w:ind w:right="172" w:firstLine="566"/>
        <w:jc w:val="both"/>
      </w:pPr>
      <w:r>
        <w:rPr>
          <w:i/>
        </w:rPr>
        <w:t>Обучающиеся научатся</w:t>
      </w:r>
      <w:r>
        <w:t>: самостоятельно планировать физический эксперимент, моделировать</w:t>
      </w:r>
      <w:r>
        <w:rPr>
          <w:spacing w:val="1"/>
        </w:rPr>
        <w:t xml:space="preserve"> </w:t>
      </w:r>
      <w:r>
        <w:t>физические явления, выдвигать гипотезы, обрабатывать результаты экспериментов с нахождением</w:t>
      </w:r>
      <w:r>
        <w:rPr>
          <w:spacing w:val="1"/>
        </w:rPr>
        <w:t xml:space="preserve"> </w:t>
      </w:r>
      <w:r>
        <w:t>ошибок измерений;</w:t>
      </w:r>
    </w:p>
    <w:p w:rsidR="00D447FC" w:rsidRDefault="00FE62A8">
      <w:pPr>
        <w:pStyle w:val="a3"/>
        <w:spacing w:line="272" w:lineRule="exact"/>
        <w:jc w:val="both"/>
      </w:pPr>
      <w:r>
        <w:t>применять 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жизни.</w:t>
      </w:r>
    </w:p>
    <w:p w:rsidR="00D447FC" w:rsidRDefault="00FE62A8">
      <w:pPr>
        <w:ind w:left="852"/>
        <w:jc w:val="both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1" w:line="244" w:lineRule="auto"/>
        <w:ind w:right="166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ind w:right="160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между физическими величинами, объяснять полученные результаты и делать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2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37" w:lineRule="auto"/>
        <w:ind w:right="162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line="242" w:lineRule="auto"/>
        <w:ind w:right="156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технических устройств, решения практических задач повседневной жизни,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рационального природопользования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ind w:right="162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 научного знания, в высокой ценности науки в развитии материальной и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ind w:right="166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причины и следствия, строить модели и выдвигать гипотезы, отыскивать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законы;</w:t>
      </w:r>
    </w:p>
    <w:p w:rsidR="00D447FC" w:rsidRDefault="00FE62A8">
      <w:pPr>
        <w:pStyle w:val="a4"/>
        <w:numPr>
          <w:ilvl w:val="0"/>
          <w:numId w:val="4"/>
        </w:numPr>
        <w:tabs>
          <w:tab w:val="left" w:pos="1234"/>
        </w:tabs>
        <w:spacing w:before="56"/>
        <w:ind w:right="160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информации.</w:t>
      </w:r>
    </w:p>
    <w:p w:rsidR="00D447FC" w:rsidRDefault="00D447FC">
      <w:pPr>
        <w:jc w:val="both"/>
        <w:rPr>
          <w:rFonts w:ascii="Trebuchet MS" w:hAnsi="Trebuchet MS"/>
          <w:sz w:val="24"/>
        </w:rPr>
        <w:sectPr w:rsidR="00D447FC">
          <w:pgSz w:w="11910" w:h="16840"/>
          <w:pgMar w:top="660" w:right="400" w:bottom="520" w:left="340" w:header="0" w:footer="260" w:gutter="0"/>
          <w:cols w:space="720"/>
        </w:sectPr>
      </w:pPr>
    </w:p>
    <w:p w:rsidR="00D447FC" w:rsidRDefault="00D447FC">
      <w:pPr>
        <w:pStyle w:val="a3"/>
        <w:ind w:left="0"/>
        <w:rPr>
          <w:sz w:val="26"/>
        </w:rPr>
      </w:pPr>
    </w:p>
    <w:p w:rsidR="00D447FC" w:rsidRDefault="00FE62A8">
      <w:pPr>
        <w:pStyle w:val="1"/>
        <w:spacing w:before="223"/>
        <w:jc w:val="left"/>
      </w:pPr>
      <w:r>
        <w:t>Вводные</w:t>
      </w:r>
      <w:r>
        <w:rPr>
          <w:spacing w:val="-15"/>
        </w:rPr>
        <w:t xml:space="preserve"> </w:t>
      </w:r>
      <w:r>
        <w:t>занятия.</w:t>
      </w:r>
    </w:p>
    <w:p w:rsidR="00D447FC" w:rsidRDefault="00FE62A8">
      <w:pPr>
        <w:spacing w:before="73"/>
        <w:ind w:left="1115"/>
        <w:rPr>
          <w:b/>
          <w:sz w:val="28"/>
        </w:rPr>
      </w:pPr>
      <w:r>
        <w:br w:type="column"/>
      </w:r>
      <w:bookmarkStart w:id="8" w:name="Основное_содержание_программы"/>
      <w:bookmarkEnd w:id="8"/>
      <w:r>
        <w:rPr>
          <w:b/>
          <w:sz w:val="28"/>
        </w:rPr>
        <w:t>Основное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D447FC" w:rsidRDefault="00D447FC">
      <w:pPr>
        <w:rPr>
          <w:sz w:val="28"/>
        </w:rPr>
        <w:sectPr w:rsidR="00D447FC">
          <w:footerReference w:type="default" r:id="rId10"/>
          <w:pgSz w:w="11910" w:h="16840"/>
          <w:pgMar w:top="940" w:right="400" w:bottom="440" w:left="340" w:header="0" w:footer="260" w:gutter="0"/>
          <w:cols w:num="2" w:space="720" w:equalWidth="0">
            <w:col w:w="3070" w:space="42"/>
            <w:col w:w="8058"/>
          </w:cols>
        </w:sectPr>
      </w:pPr>
    </w:p>
    <w:p w:rsidR="00D447FC" w:rsidRDefault="00FE62A8">
      <w:pPr>
        <w:pStyle w:val="1"/>
        <w:spacing w:line="270" w:lineRule="exact"/>
        <w:jc w:val="left"/>
      </w:pPr>
      <w:bookmarkStart w:id="9" w:name="Физический_эксперимент_и_цифровые_лабора"/>
      <w:bookmarkEnd w:id="9"/>
      <w:r>
        <w:t>Физический</w:t>
      </w:r>
      <w:r>
        <w:rPr>
          <w:spacing w:val="-3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лаборатории</w:t>
      </w:r>
    </w:p>
    <w:p w:rsidR="00D447FC" w:rsidRDefault="00FE62A8">
      <w:pPr>
        <w:pStyle w:val="a3"/>
        <w:spacing w:before="4"/>
        <w:ind w:left="1116" w:right="125"/>
        <w:jc w:val="both"/>
      </w:pP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proofErr w:type="spellStart"/>
      <w:r>
        <w:t>Releon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</w:t>
      </w:r>
    </w:p>
    <w:p w:rsidR="00D447FC" w:rsidRDefault="00D447FC">
      <w:pPr>
        <w:pStyle w:val="a3"/>
        <w:spacing w:before="3"/>
        <w:ind w:left="0"/>
        <w:rPr>
          <w:sz w:val="23"/>
        </w:rPr>
      </w:pPr>
    </w:p>
    <w:p w:rsidR="00D447FC" w:rsidRDefault="00FE62A8">
      <w:pPr>
        <w:pStyle w:val="1"/>
      </w:pPr>
      <w:bookmarkStart w:id="10" w:name="Механические_явления"/>
      <w:bookmarkEnd w:id="10"/>
      <w:r>
        <w:t>Механические</w:t>
      </w:r>
      <w:r>
        <w:rPr>
          <w:spacing w:val="-9"/>
        </w:rPr>
        <w:t xml:space="preserve"> </w:t>
      </w:r>
      <w:r>
        <w:t>явления</w:t>
      </w:r>
    </w:p>
    <w:p w:rsidR="00D447FC" w:rsidRDefault="00FE62A8">
      <w:pPr>
        <w:pStyle w:val="a3"/>
        <w:spacing w:before="4"/>
        <w:ind w:left="1116" w:right="114"/>
        <w:jc w:val="both"/>
      </w:pPr>
      <w:r>
        <w:t>Изучение равноускоренного прямолинейного движения. Изучение движения тела при действии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трения»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proofErr w:type="spellStart"/>
      <w:proofErr w:type="gramStart"/>
      <w:r>
        <w:t>тел.Исследование</w:t>
      </w:r>
      <w:proofErr w:type="spellEnd"/>
      <w:proofErr w:type="gramEnd"/>
      <w:r>
        <w:rPr>
          <w:spacing w:val="1"/>
        </w:rPr>
        <w:t xml:space="preserve"> </w:t>
      </w:r>
      <w:r>
        <w:t>упругого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столкновения</w:t>
      </w:r>
      <w:r>
        <w:rPr>
          <w:spacing w:val="5"/>
        </w:rPr>
        <w:t xml:space="preserve"> </w:t>
      </w:r>
      <w:proofErr w:type="spellStart"/>
      <w:r>
        <w:t>тел»«Оценка</w:t>
      </w:r>
      <w:proofErr w:type="spellEnd"/>
      <w:r>
        <w:rPr>
          <w:spacing w:val="4"/>
        </w:rPr>
        <w:t xml:space="preserve"> </w:t>
      </w:r>
      <w:r>
        <w:t>собственной мощности».</w:t>
      </w:r>
    </w:p>
    <w:p w:rsidR="00D447FC" w:rsidRDefault="00D447FC">
      <w:pPr>
        <w:pStyle w:val="a3"/>
        <w:spacing w:before="8"/>
        <w:ind w:left="0"/>
        <w:rPr>
          <w:sz w:val="23"/>
        </w:rPr>
      </w:pPr>
    </w:p>
    <w:p w:rsidR="00D447FC" w:rsidRDefault="00FE62A8">
      <w:pPr>
        <w:pStyle w:val="1"/>
      </w:pPr>
      <w:bookmarkStart w:id="11" w:name="МКТ_идеальных_газов._Давление_жидкостей"/>
      <w:bookmarkEnd w:id="11"/>
      <w:r>
        <w:t>МКТ</w:t>
      </w:r>
      <w:r>
        <w:rPr>
          <w:spacing w:val="-5"/>
        </w:rPr>
        <w:t xml:space="preserve"> </w:t>
      </w:r>
      <w:r>
        <w:t>идеальных</w:t>
      </w:r>
      <w:r>
        <w:rPr>
          <w:spacing w:val="-5"/>
        </w:rPr>
        <w:t xml:space="preserve"> </w:t>
      </w:r>
      <w:r>
        <w:t>газов.</w:t>
      </w:r>
      <w:r>
        <w:rPr>
          <w:spacing w:val="-4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жидкостей</w:t>
      </w:r>
    </w:p>
    <w:p w:rsidR="00D447FC" w:rsidRDefault="00FE62A8">
      <w:pPr>
        <w:pStyle w:val="a3"/>
        <w:spacing w:before="4"/>
        <w:ind w:left="1116" w:right="111"/>
        <w:jc w:val="both"/>
      </w:pP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МКТ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жидкостей.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изобарного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Гей-Люссака</w:t>
      </w:r>
      <w:proofErr w:type="gramStart"/>
      <w:r>
        <w:t>).Исследование</w:t>
      </w:r>
      <w:proofErr w:type="gramEnd"/>
      <w:r>
        <w:rPr>
          <w:spacing w:val="1"/>
        </w:rPr>
        <w:t xml:space="preserve"> </w:t>
      </w:r>
      <w:r>
        <w:t>изохорного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Шарля).Закон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жидкостей.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воздуха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</w:p>
    <w:p w:rsidR="00D447FC" w:rsidRDefault="00D447FC">
      <w:pPr>
        <w:pStyle w:val="a3"/>
        <w:spacing w:before="9"/>
        <w:ind w:left="0"/>
        <w:rPr>
          <w:sz w:val="23"/>
        </w:rPr>
      </w:pPr>
    </w:p>
    <w:p w:rsidR="00D447FC" w:rsidRDefault="00FE62A8">
      <w:pPr>
        <w:pStyle w:val="1"/>
        <w:spacing w:before="1"/>
      </w:pPr>
      <w:bookmarkStart w:id="12" w:name="Тепловые_явления"/>
      <w:bookmarkEnd w:id="12"/>
      <w:r>
        <w:t>Тепловые</w:t>
      </w:r>
      <w:r>
        <w:rPr>
          <w:spacing w:val="-6"/>
        </w:rPr>
        <w:t xml:space="preserve"> </w:t>
      </w:r>
      <w:r>
        <w:t>явления</w:t>
      </w:r>
    </w:p>
    <w:p w:rsidR="00D447FC" w:rsidRDefault="00FE62A8">
      <w:pPr>
        <w:pStyle w:val="a3"/>
        <w:spacing w:before="2"/>
        <w:ind w:left="1116" w:right="113"/>
        <w:jc w:val="both"/>
      </w:pP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охлаждении.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теплоёмкости твёрдого тела. Исследование зависимости температуры кристаллического тела от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льда.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кристаллизации</w:t>
      </w:r>
      <w:r>
        <w:rPr>
          <w:spacing w:val="5"/>
        </w:rPr>
        <w:t xml:space="preserve"> </w:t>
      </w:r>
      <w:r>
        <w:t>аморфного</w:t>
      </w:r>
      <w:r>
        <w:rPr>
          <w:spacing w:val="1"/>
        </w:rPr>
        <w:t xml:space="preserve"> </w:t>
      </w:r>
      <w:r>
        <w:t>тела.</w:t>
      </w:r>
      <w:r>
        <w:rPr>
          <w:spacing w:val="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кипения</w:t>
      </w:r>
      <w:r>
        <w:rPr>
          <w:spacing w:val="3"/>
        </w:rPr>
        <w:t xml:space="preserve"> </w:t>
      </w:r>
      <w:r>
        <w:t>воды</w:t>
      </w:r>
    </w:p>
    <w:p w:rsidR="00D447FC" w:rsidRDefault="00FE62A8">
      <w:pPr>
        <w:pStyle w:val="a3"/>
        <w:ind w:left="1116"/>
        <w:jc w:val="both"/>
      </w:pPr>
      <w:r>
        <w:t>Экспериментальные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явлений.</w:t>
      </w:r>
    </w:p>
    <w:p w:rsidR="00D447FC" w:rsidRDefault="00D447FC">
      <w:pPr>
        <w:pStyle w:val="a3"/>
        <w:spacing w:before="9"/>
        <w:ind w:left="0"/>
        <w:rPr>
          <w:sz w:val="23"/>
        </w:rPr>
      </w:pPr>
    </w:p>
    <w:p w:rsidR="00D447FC" w:rsidRDefault="00FE62A8">
      <w:pPr>
        <w:pStyle w:val="1"/>
        <w:spacing w:line="274" w:lineRule="exact"/>
        <w:jc w:val="left"/>
      </w:pPr>
      <w:bookmarkStart w:id="13" w:name="Электрические_явления"/>
      <w:bookmarkEnd w:id="13"/>
      <w:r>
        <w:t>Электрические</w:t>
      </w:r>
      <w:r>
        <w:rPr>
          <w:spacing w:val="-11"/>
        </w:rPr>
        <w:t xml:space="preserve"> </w:t>
      </w:r>
      <w:r>
        <w:t>явления</w:t>
      </w:r>
    </w:p>
    <w:p w:rsidR="00D447FC" w:rsidRDefault="00FE62A8">
      <w:pPr>
        <w:pStyle w:val="a3"/>
        <w:spacing w:line="274" w:lineRule="exact"/>
        <w:ind w:left="1116"/>
      </w:pPr>
      <w:r>
        <w:t>Определение</w:t>
      </w:r>
      <w:r>
        <w:rPr>
          <w:spacing w:val="-3"/>
        </w:rPr>
        <w:t xml:space="preserve"> </w:t>
      </w:r>
      <w:r>
        <w:t>емкости</w:t>
      </w:r>
      <w:r>
        <w:rPr>
          <w:spacing w:val="-5"/>
        </w:rPr>
        <w:t xml:space="preserve"> </w:t>
      </w:r>
      <w:r>
        <w:t>конденсатора</w:t>
      </w:r>
    </w:p>
    <w:p w:rsidR="00D447FC" w:rsidRDefault="00D447FC">
      <w:pPr>
        <w:pStyle w:val="a3"/>
        <w:spacing w:before="2"/>
        <w:ind w:left="0"/>
        <w:rPr>
          <w:sz w:val="35"/>
        </w:rPr>
      </w:pPr>
    </w:p>
    <w:p w:rsidR="00D447FC" w:rsidRDefault="00FE62A8">
      <w:pPr>
        <w:pStyle w:val="1"/>
        <w:ind w:left="4330"/>
        <w:jc w:val="left"/>
      </w:pPr>
      <w:bookmarkStart w:id="14" w:name="Календарно-тематический_план"/>
      <w:bookmarkEnd w:id="14"/>
      <w:r>
        <w:t>Календарно-тематический</w:t>
      </w:r>
      <w:r>
        <w:rPr>
          <w:spacing w:val="-12"/>
        </w:rPr>
        <w:t xml:space="preserve"> </w:t>
      </w:r>
      <w:r>
        <w:t>план</w:t>
      </w:r>
    </w:p>
    <w:p w:rsidR="00D447FC" w:rsidRDefault="00D447FC">
      <w:pPr>
        <w:pStyle w:val="a3"/>
        <w:spacing w:before="10"/>
        <w:ind w:left="0"/>
        <w:rPr>
          <w:b/>
          <w:sz w:val="8"/>
        </w:rPr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5710"/>
        <w:gridCol w:w="614"/>
        <w:gridCol w:w="798"/>
        <w:gridCol w:w="1106"/>
      </w:tblGrid>
      <w:tr w:rsidR="00D447FC">
        <w:trPr>
          <w:trHeight w:val="393"/>
        </w:trPr>
        <w:tc>
          <w:tcPr>
            <w:tcW w:w="1716" w:type="dxa"/>
            <w:vMerge w:val="restart"/>
          </w:tcPr>
          <w:p w:rsidR="00D447FC" w:rsidRDefault="00FE62A8">
            <w:pPr>
              <w:pStyle w:val="TableParagraph"/>
              <w:spacing w:line="237" w:lineRule="auto"/>
              <w:ind w:left="574" w:right="160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710" w:type="dxa"/>
            <w:vMerge w:val="restart"/>
          </w:tcPr>
          <w:p w:rsidR="00D447FC" w:rsidRDefault="00FE62A8">
            <w:pPr>
              <w:pStyle w:val="TableParagraph"/>
              <w:spacing w:line="270" w:lineRule="exact"/>
              <w:ind w:left="150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518" w:type="dxa"/>
            <w:gridSpan w:val="3"/>
          </w:tcPr>
          <w:p w:rsidR="00D447FC" w:rsidRDefault="00FE62A8">
            <w:pPr>
              <w:pStyle w:val="TableParagraph"/>
              <w:spacing w:line="270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447FC">
        <w:trPr>
          <w:trHeight w:val="498"/>
        </w:trPr>
        <w:tc>
          <w:tcPr>
            <w:tcW w:w="1716" w:type="dxa"/>
            <w:vMerge/>
            <w:tcBorders>
              <w:top w:val="nil"/>
            </w:tcBorders>
          </w:tcPr>
          <w:p w:rsidR="00D447FC" w:rsidRDefault="00D447FC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  <w:vMerge/>
            <w:tcBorders>
              <w:top w:val="nil"/>
            </w:tcBorders>
          </w:tcPr>
          <w:p w:rsidR="00D447FC" w:rsidRDefault="00D447F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spacing w:line="270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spacing w:line="270" w:lineRule="exact"/>
              <w:ind w:left="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spacing w:line="270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D447FC">
        <w:trPr>
          <w:trHeight w:val="896"/>
        </w:trPr>
        <w:tc>
          <w:tcPr>
            <w:tcW w:w="1716" w:type="dxa"/>
          </w:tcPr>
          <w:p w:rsidR="00D447FC" w:rsidRDefault="00FE62A8">
            <w:pPr>
              <w:pStyle w:val="TableParagraph"/>
              <w:spacing w:line="270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67" w:lineRule="exact"/>
              <w:ind w:left="24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D447FC" w:rsidRDefault="00FE62A8">
            <w:pPr>
              <w:pStyle w:val="TableParagraph"/>
              <w:spacing w:line="275" w:lineRule="exact"/>
              <w:ind w:left="3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лаборатории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47FC">
        <w:trPr>
          <w:trHeight w:val="637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3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10" w:type="dxa"/>
          </w:tcPr>
          <w:p w:rsidR="00D447FC" w:rsidRDefault="00FE62A8" w:rsidP="00DC72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proofErr w:type="spellStart"/>
            <w:r w:rsidR="00DC7239">
              <w:rPr>
                <w:sz w:val="24"/>
              </w:rPr>
              <w:t>Радуга</w:t>
            </w:r>
            <w:r>
              <w:rPr>
                <w:sz w:val="24"/>
              </w:rPr>
              <w:t>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37"/>
        </w:trPr>
        <w:tc>
          <w:tcPr>
            <w:tcW w:w="1716" w:type="dxa"/>
          </w:tcPr>
          <w:p w:rsidR="00D447FC" w:rsidRDefault="00FE62A8">
            <w:pPr>
              <w:pStyle w:val="TableParagraph"/>
              <w:spacing w:line="270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40" w:lineRule="auto"/>
              <w:ind w:left="2396" w:right="140" w:hanging="2242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spacing w:line="270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38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40" w:lineRule="auto"/>
              <w:ind w:right="10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38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3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38"/>
        </w:trPr>
        <w:tc>
          <w:tcPr>
            <w:tcW w:w="1716" w:type="dxa"/>
            <w:tcBorders>
              <w:bottom w:val="nil"/>
            </w:tcBorders>
          </w:tcPr>
          <w:p w:rsidR="00D447FC" w:rsidRDefault="00FE62A8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10" w:type="dxa"/>
            <w:tcBorders>
              <w:bottom w:val="nil"/>
            </w:tcBorders>
          </w:tcPr>
          <w:p w:rsidR="00D447FC" w:rsidRDefault="00FE6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  <w:tcBorders>
              <w:bottom w:val="nil"/>
            </w:tcBorders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D447FC" w:rsidRDefault="00FE62A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447FC" w:rsidRDefault="00D447FC">
      <w:pPr>
        <w:rPr>
          <w:sz w:val="24"/>
        </w:rPr>
        <w:sectPr w:rsidR="00D447FC">
          <w:type w:val="continuous"/>
          <w:pgSz w:w="11910" w:h="16840"/>
          <w:pgMar w:top="680" w:right="400" w:bottom="440" w:left="340" w:header="720" w:footer="720" w:gutter="0"/>
          <w:cols w:space="720"/>
        </w:sectPr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5710"/>
        <w:gridCol w:w="614"/>
        <w:gridCol w:w="798"/>
        <w:gridCol w:w="1106"/>
      </w:tblGrid>
      <w:tr w:rsidR="00D447FC">
        <w:trPr>
          <w:trHeight w:val="637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3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810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неупругого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тел»: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360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467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мощности».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585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896"/>
        </w:trPr>
        <w:tc>
          <w:tcPr>
            <w:tcW w:w="1716" w:type="dxa"/>
          </w:tcPr>
          <w:p w:rsidR="00D447FC" w:rsidRDefault="00FE62A8">
            <w:pPr>
              <w:pStyle w:val="TableParagraph"/>
              <w:spacing w:line="270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40" w:lineRule="auto"/>
              <w:ind w:left="691" w:right="44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Экспериментальные исследования по МКТ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идеальных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давления жидкостей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447FC">
        <w:trPr>
          <w:trHeight w:val="641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40" w:lineRule="auto"/>
              <w:ind w:right="82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Гей-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Люссака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42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35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изохорного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Шарля)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38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3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37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3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43"/>
        </w:trPr>
        <w:tc>
          <w:tcPr>
            <w:tcW w:w="1716" w:type="dxa"/>
          </w:tcPr>
          <w:p w:rsidR="00D447FC" w:rsidRDefault="00FE62A8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56"/>
        </w:trPr>
        <w:tc>
          <w:tcPr>
            <w:tcW w:w="1716" w:type="dxa"/>
          </w:tcPr>
          <w:p w:rsidR="00D447FC" w:rsidRDefault="00FE62A8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37" w:lineRule="auto"/>
              <w:ind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spacing w:line="27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447FC">
        <w:trPr>
          <w:trHeight w:val="655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5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55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удельной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теплоёмкости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58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5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37" w:lineRule="auto"/>
              <w:ind w:right="15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тела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5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447FC" w:rsidRDefault="00D447FC">
      <w:pPr>
        <w:rPr>
          <w:sz w:val="24"/>
        </w:rPr>
        <w:sectPr w:rsidR="00D447FC">
          <w:pgSz w:w="11910" w:h="16840"/>
          <w:pgMar w:top="1040" w:right="400" w:bottom="440" w:left="340" w:header="0" w:footer="260" w:gutter="0"/>
          <w:cols w:space="720"/>
        </w:sectPr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5710"/>
        <w:gridCol w:w="614"/>
        <w:gridCol w:w="798"/>
        <w:gridCol w:w="1106"/>
      </w:tblGrid>
      <w:tr w:rsidR="00D447FC">
        <w:trPr>
          <w:trHeight w:val="655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5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57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40" w:lineRule="auto"/>
              <w:ind w:right="7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кристаллизации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аморфного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55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5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55"/>
        </w:trPr>
        <w:tc>
          <w:tcPr>
            <w:tcW w:w="1716" w:type="dxa"/>
          </w:tcPr>
          <w:p w:rsidR="00D447FC" w:rsidRDefault="00FE62A8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47FC">
        <w:trPr>
          <w:trHeight w:val="662"/>
        </w:trPr>
        <w:tc>
          <w:tcPr>
            <w:tcW w:w="1716" w:type="dxa"/>
          </w:tcPr>
          <w:p w:rsidR="00D447FC" w:rsidRDefault="00FE62A8">
            <w:pPr>
              <w:pStyle w:val="TableParagraph"/>
              <w:spacing w:before="2" w:line="240" w:lineRule="auto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spacing w:before="2" w:line="240" w:lineRule="auto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447FC">
        <w:trPr>
          <w:trHeight w:val="655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</w:p>
        </w:tc>
        <w:tc>
          <w:tcPr>
            <w:tcW w:w="614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6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7FC">
        <w:trPr>
          <w:trHeight w:val="656"/>
        </w:trPr>
        <w:tc>
          <w:tcPr>
            <w:tcW w:w="1716" w:type="dxa"/>
          </w:tcPr>
          <w:p w:rsidR="00D447FC" w:rsidRDefault="00FE62A8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710" w:type="dxa"/>
          </w:tcPr>
          <w:p w:rsidR="00D447FC" w:rsidRDefault="00FE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4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" w:type="dxa"/>
          </w:tcPr>
          <w:p w:rsidR="00D447FC" w:rsidRDefault="00FE62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D447FC" w:rsidRDefault="00D447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447FC" w:rsidRDefault="00D447FC">
      <w:pPr>
        <w:pStyle w:val="a3"/>
        <w:ind w:left="0"/>
        <w:rPr>
          <w:b/>
          <w:sz w:val="20"/>
        </w:rPr>
      </w:pPr>
    </w:p>
    <w:p w:rsidR="00D447FC" w:rsidRDefault="00D447FC">
      <w:pPr>
        <w:pStyle w:val="a3"/>
        <w:ind w:left="0"/>
        <w:rPr>
          <w:b/>
          <w:sz w:val="20"/>
        </w:rPr>
      </w:pPr>
    </w:p>
    <w:p w:rsidR="00D447FC" w:rsidRDefault="00D447FC">
      <w:pPr>
        <w:pStyle w:val="a3"/>
        <w:ind w:left="0"/>
        <w:rPr>
          <w:b/>
          <w:sz w:val="20"/>
        </w:rPr>
      </w:pPr>
    </w:p>
    <w:p w:rsidR="00D447FC" w:rsidRDefault="00D447FC">
      <w:pPr>
        <w:pStyle w:val="a3"/>
        <w:ind w:left="0"/>
        <w:rPr>
          <w:b/>
          <w:sz w:val="20"/>
        </w:rPr>
      </w:pPr>
    </w:p>
    <w:p w:rsidR="00D447FC" w:rsidRDefault="00D447FC">
      <w:pPr>
        <w:pStyle w:val="a3"/>
        <w:ind w:left="0"/>
        <w:rPr>
          <w:b/>
          <w:sz w:val="20"/>
        </w:rPr>
      </w:pPr>
    </w:p>
    <w:p w:rsidR="00D447FC" w:rsidRDefault="00D447FC">
      <w:pPr>
        <w:pStyle w:val="a3"/>
        <w:spacing w:before="5"/>
        <w:ind w:left="0"/>
        <w:rPr>
          <w:b/>
          <w:sz w:val="23"/>
        </w:rPr>
      </w:pPr>
    </w:p>
    <w:p w:rsidR="00D447FC" w:rsidRDefault="00FE62A8">
      <w:pPr>
        <w:spacing w:before="90"/>
        <w:ind w:left="1116"/>
        <w:rPr>
          <w:b/>
          <w:sz w:val="24"/>
        </w:rPr>
      </w:pPr>
      <w:r>
        <w:rPr>
          <w:b/>
          <w:sz w:val="24"/>
        </w:rPr>
        <w:t>Литература:</w:t>
      </w:r>
    </w:p>
    <w:p w:rsidR="00D447FC" w:rsidRDefault="00D447FC">
      <w:pPr>
        <w:pStyle w:val="a3"/>
        <w:ind w:left="0"/>
        <w:rPr>
          <w:b/>
          <w:sz w:val="31"/>
        </w:rPr>
      </w:pPr>
    </w:p>
    <w:p w:rsidR="00D447FC" w:rsidRDefault="00FE62A8">
      <w:pPr>
        <w:pStyle w:val="a4"/>
        <w:numPr>
          <w:ilvl w:val="1"/>
          <w:numId w:val="1"/>
        </w:numPr>
        <w:tabs>
          <w:tab w:val="left" w:pos="1362"/>
        </w:tabs>
        <w:rPr>
          <w:sz w:val="24"/>
        </w:rPr>
      </w:pPr>
      <w:r>
        <w:rPr>
          <w:sz w:val="24"/>
        </w:rPr>
        <w:t>Бутырский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физике», «Просвещение»,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2008г.</w:t>
      </w:r>
    </w:p>
    <w:p w:rsidR="00D447FC" w:rsidRDefault="00D447FC">
      <w:pPr>
        <w:pStyle w:val="a3"/>
        <w:spacing w:before="7"/>
        <w:ind w:left="0"/>
        <w:rPr>
          <w:sz w:val="31"/>
        </w:rPr>
      </w:pPr>
    </w:p>
    <w:p w:rsidR="00D447FC" w:rsidRDefault="00FE62A8">
      <w:pPr>
        <w:pStyle w:val="a4"/>
        <w:numPr>
          <w:ilvl w:val="1"/>
          <w:numId w:val="1"/>
        </w:numPr>
        <w:tabs>
          <w:tab w:val="left" w:pos="1300"/>
        </w:tabs>
        <w:spacing w:before="1"/>
        <w:ind w:left="1300" w:hanging="184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О.Ф.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физике»,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Вербум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2005г.</w:t>
      </w:r>
    </w:p>
    <w:p w:rsidR="00D447FC" w:rsidRDefault="00D447FC">
      <w:pPr>
        <w:pStyle w:val="a3"/>
        <w:spacing w:before="10"/>
        <w:ind w:left="0"/>
        <w:rPr>
          <w:sz w:val="30"/>
        </w:rPr>
      </w:pPr>
    </w:p>
    <w:p w:rsidR="00D447FC" w:rsidRDefault="00FE62A8">
      <w:pPr>
        <w:pStyle w:val="a4"/>
        <w:numPr>
          <w:ilvl w:val="1"/>
          <w:numId w:val="1"/>
        </w:numPr>
        <w:tabs>
          <w:tab w:val="left" w:pos="1362"/>
        </w:tabs>
        <w:spacing w:before="1"/>
        <w:rPr>
          <w:sz w:val="24"/>
        </w:rPr>
      </w:pPr>
      <w:proofErr w:type="spellStart"/>
      <w:r>
        <w:rPr>
          <w:sz w:val="24"/>
        </w:rPr>
        <w:t>Демкович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 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1970.</w:t>
      </w:r>
    </w:p>
    <w:p w:rsidR="00D447FC" w:rsidRDefault="00D447FC">
      <w:pPr>
        <w:pStyle w:val="a3"/>
        <w:spacing w:before="7"/>
        <w:ind w:left="0"/>
        <w:rPr>
          <w:sz w:val="30"/>
        </w:rPr>
      </w:pPr>
    </w:p>
    <w:p w:rsidR="00D447FC" w:rsidRDefault="00FE62A8">
      <w:pPr>
        <w:pStyle w:val="a4"/>
        <w:numPr>
          <w:ilvl w:val="1"/>
          <w:numId w:val="1"/>
        </w:numPr>
        <w:tabs>
          <w:tab w:val="left" w:pos="1450"/>
        </w:tabs>
        <w:ind w:left="1116" w:right="115" w:firstLine="0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О.Ф.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4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О.Ф.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1988.</w:t>
      </w:r>
    </w:p>
    <w:p w:rsidR="00D447FC" w:rsidRDefault="00D447FC">
      <w:pPr>
        <w:pStyle w:val="a3"/>
        <w:spacing w:before="11"/>
        <w:ind w:left="0"/>
        <w:rPr>
          <w:sz w:val="30"/>
        </w:rPr>
      </w:pPr>
    </w:p>
    <w:p w:rsidR="00D447FC" w:rsidRDefault="00FE62A8">
      <w:pPr>
        <w:pStyle w:val="a4"/>
        <w:numPr>
          <w:ilvl w:val="1"/>
          <w:numId w:val="1"/>
        </w:numPr>
        <w:tabs>
          <w:tab w:val="left" w:pos="1362"/>
        </w:tabs>
        <w:rPr>
          <w:sz w:val="24"/>
        </w:rPr>
      </w:pP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Орлов,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Сауров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«Методы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задач»,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</w:p>
    <w:p w:rsidR="00D447FC" w:rsidRDefault="00D447FC">
      <w:pPr>
        <w:pStyle w:val="a3"/>
        <w:spacing w:before="11"/>
        <w:ind w:left="0"/>
        <w:rPr>
          <w:sz w:val="30"/>
        </w:rPr>
      </w:pPr>
    </w:p>
    <w:p w:rsidR="00D447FC" w:rsidRDefault="00FE62A8">
      <w:pPr>
        <w:pStyle w:val="a4"/>
        <w:numPr>
          <w:ilvl w:val="1"/>
          <w:numId w:val="1"/>
        </w:numPr>
        <w:tabs>
          <w:tab w:val="left" w:pos="1362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физике.RELEON</w:t>
      </w:r>
      <w:proofErr w:type="spellEnd"/>
      <w:proofErr w:type="gramEnd"/>
    </w:p>
    <w:p w:rsidR="00D447FC" w:rsidRDefault="00D447FC">
      <w:pPr>
        <w:pStyle w:val="a3"/>
        <w:spacing w:before="7"/>
        <w:ind w:left="0"/>
        <w:rPr>
          <w:sz w:val="30"/>
        </w:rPr>
      </w:pPr>
    </w:p>
    <w:p w:rsidR="00D447FC" w:rsidRDefault="00FE62A8">
      <w:pPr>
        <w:pStyle w:val="a4"/>
        <w:numPr>
          <w:ilvl w:val="1"/>
          <w:numId w:val="1"/>
        </w:numPr>
        <w:tabs>
          <w:tab w:val="left" w:pos="1362"/>
        </w:tabs>
        <w:ind w:left="1116" w:right="317" w:firstLine="0"/>
        <w:rPr>
          <w:sz w:val="24"/>
        </w:rPr>
      </w:pPr>
      <w:r>
        <w:rPr>
          <w:sz w:val="24"/>
        </w:rPr>
        <w:t>Цифровая</w:t>
      </w:r>
      <w:r>
        <w:rPr>
          <w:spacing w:val="21"/>
          <w:sz w:val="24"/>
        </w:rPr>
        <w:t xml:space="preserve"> </w:t>
      </w:r>
      <w:r>
        <w:rPr>
          <w:sz w:val="24"/>
        </w:rPr>
        <w:t>лаборатория.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2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фирмы</w:t>
      </w:r>
      <w:r>
        <w:rPr>
          <w:spacing w:val="4"/>
          <w:sz w:val="24"/>
        </w:rPr>
        <w:t xml:space="preserve"> </w:t>
      </w:r>
      <w:r>
        <w:rPr>
          <w:sz w:val="24"/>
        </w:rPr>
        <w:t>«Научные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развлечения»</w:t>
      </w:r>
    </w:p>
    <w:sectPr w:rsidR="00D447FC">
      <w:pgSz w:w="11910" w:h="16840"/>
      <w:pgMar w:top="1040" w:right="400" w:bottom="440" w:left="340" w:header="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9B" w:rsidRDefault="001D4F9B">
      <w:r>
        <w:separator/>
      </w:r>
    </w:p>
  </w:endnote>
  <w:endnote w:type="continuationSeparator" w:id="0">
    <w:p w:rsidR="001D4F9B" w:rsidRDefault="001D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A8" w:rsidRDefault="005D5290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77376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10336530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2A8" w:rsidRDefault="00FE62A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D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1pt;margin-top:813.9pt;width:12pt;height:15.3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" filled="f" stroked="f">
              <v:textbox inset="0,0,0,0">
                <w:txbxContent>
                  <w:p w:rsidR="00FE62A8" w:rsidRDefault="00FE62A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7D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A8" w:rsidRDefault="005D52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77888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10336530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2A8" w:rsidRDefault="00FE62A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D5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1.4pt;margin-top:813.9pt;width:18pt;height:15.3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" filled="f" stroked="f">
              <v:textbox inset="0,0,0,0">
                <w:txbxContent>
                  <w:p w:rsidR="00FE62A8" w:rsidRDefault="00FE62A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7D5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9B" w:rsidRDefault="001D4F9B">
      <w:r>
        <w:separator/>
      </w:r>
    </w:p>
  </w:footnote>
  <w:footnote w:type="continuationSeparator" w:id="0">
    <w:p w:rsidR="001D4F9B" w:rsidRDefault="001D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6B4B"/>
    <w:multiLevelType w:val="hybridMultilevel"/>
    <w:tmpl w:val="C310EB0A"/>
    <w:lvl w:ilvl="0" w:tplc="971A6BA0">
      <w:start w:val="1"/>
      <w:numFmt w:val="decimal"/>
      <w:lvlText w:val="%1."/>
      <w:lvlJc w:val="left"/>
      <w:pPr>
        <w:ind w:left="12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41F00">
      <w:numFmt w:val="bullet"/>
      <w:lvlText w:val="-"/>
      <w:lvlJc w:val="left"/>
      <w:pPr>
        <w:ind w:left="512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C88BE8">
      <w:numFmt w:val="bullet"/>
      <w:lvlText w:val="•"/>
      <w:lvlJc w:val="left"/>
      <w:pPr>
        <w:ind w:left="2342" w:hanging="156"/>
      </w:pPr>
      <w:rPr>
        <w:rFonts w:hint="default"/>
        <w:lang w:val="ru-RU" w:eastAsia="en-US" w:bidi="ar-SA"/>
      </w:rPr>
    </w:lvl>
    <w:lvl w:ilvl="3" w:tplc="E2DE1BEE">
      <w:numFmt w:val="bullet"/>
      <w:lvlText w:val="•"/>
      <w:lvlJc w:val="left"/>
      <w:pPr>
        <w:ind w:left="3445" w:hanging="156"/>
      </w:pPr>
      <w:rPr>
        <w:rFonts w:hint="default"/>
        <w:lang w:val="ru-RU" w:eastAsia="en-US" w:bidi="ar-SA"/>
      </w:rPr>
    </w:lvl>
    <w:lvl w:ilvl="4" w:tplc="ED8EE8E4">
      <w:numFmt w:val="bullet"/>
      <w:lvlText w:val="•"/>
      <w:lvlJc w:val="left"/>
      <w:pPr>
        <w:ind w:left="4548" w:hanging="156"/>
      </w:pPr>
      <w:rPr>
        <w:rFonts w:hint="default"/>
        <w:lang w:val="ru-RU" w:eastAsia="en-US" w:bidi="ar-SA"/>
      </w:rPr>
    </w:lvl>
    <w:lvl w:ilvl="5" w:tplc="081EBD82">
      <w:numFmt w:val="bullet"/>
      <w:lvlText w:val="•"/>
      <w:lvlJc w:val="left"/>
      <w:pPr>
        <w:ind w:left="5651" w:hanging="156"/>
      </w:pPr>
      <w:rPr>
        <w:rFonts w:hint="default"/>
        <w:lang w:val="ru-RU" w:eastAsia="en-US" w:bidi="ar-SA"/>
      </w:rPr>
    </w:lvl>
    <w:lvl w:ilvl="6" w:tplc="C244267A">
      <w:numFmt w:val="bullet"/>
      <w:lvlText w:val="•"/>
      <w:lvlJc w:val="left"/>
      <w:pPr>
        <w:ind w:left="6754" w:hanging="156"/>
      </w:pPr>
      <w:rPr>
        <w:rFonts w:hint="default"/>
        <w:lang w:val="ru-RU" w:eastAsia="en-US" w:bidi="ar-SA"/>
      </w:rPr>
    </w:lvl>
    <w:lvl w:ilvl="7" w:tplc="74FE9290">
      <w:numFmt w:val="bullet"/>
      <w:lvlText w:val="•"/>
      <w:lvlJc w:val="left"/>
      <w:pPr>
        <w:ind w:left="7857" w:hanging="156"/>
      </w:pPr>
      <w:rPr>
        <w:rFonts w:hint="default"/>
        <w:lang w:val="ru-RU" w:eastAsia="en-US" w:bidi="ar-SA"/>
      </w:rPr>
    </w:lvl>
    <w:lvl w:ilvl="8" w:tplc="46BAABAA">
      <w:numFmt w:val="bullet"/>
      <w:lvlText w:val="•"/>
      <w:lvlJc w:val="left"/>
      <w:pPr>
        <w:ind w:left="8960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1F8E5010"/>
    <w:multiLevelType w:val="hybridMultilevel"/>
    <w:tmpl w:val="52142E8C"/>
    <w:lvl w:ilvl="0" w:tplc="164222AE">
      <w:numFmt w:val="bullet"/>
      <w:lvlText w:val="□"/>
      <w:lvlJc w:val="left"/>
      <w:pPr>
        <w:ind w:left="512" w:hanging="720"/>
      </w:pPr>
      <w:rPr>
        <w:rFonts w:hint="default"/>
        <w:w w:val="99"/>
        <w:lang w:val="ru-RU" w:eastAsia="en-US" w:bidi="ar-SA"/>
      </w:rPr>
    </w:lvl>
    <w:lvl w:ilvl="1" w:tplc="B28E5EDE">
      <w:numFmt w:val="bullet"/>
      <w:lvlText w:val="•"/>
      <w:lvlJc w:val="left"/>
      <w:pPr>
        <w:ind w:left="1584" w:hanging="720"/>
      </w:pPr>
      <w:rPr>
        <w:rFonts w:hint="default"/>
        <w:lang w:val="ru-RU" w:eastAsia="en-US" w:bidi="ar-SA"/>
      </w:rPr>
    </w:lvl>
    <w:lvl w:ilvl="2" w:tplc="D6CE24C8">
      <w:numFmt w:val="bullet"/>
      <w:lvlText w:val="•"/>
      <w:lvlJc w:val="left"/>
      <w:pPr>
        <w:ind w:left="2649" w:hanging="720"/>
      </w:pPr>
      <w:rPr>
        <w:rFonts w:hint="default"/>
        <w:lang w:val="ru-RU" w:eastAsia="en-US" w:bidi="ar-SA"/>
      </w:rPr>
    </w:lvl>
    <w:lvl w:ilvl="3" w:tplc="97EA8584">
      <w:numFmt w:val="bullet"/>
      <w:lvlText w:val="•"/>
      <w:lvlJc w:val="left"/>
      <w:pPr>
        <w:ind w:left="3713" w:hanging="720"/>
      </w:pPr>
      <w:rPr>
        <w:rFonts w:hint="default"/>
        <w:lang w:val="ru-RU" w:eastAsia="en-US" w:bidi="ar-SA"/>
      </w:rPr>
    </w:lvl>
    <w:lvl w:ilvl="4" w:tplc="9DE4AEF8">
      <w:numFmt w:val="bullet"/>
      <w:lvlText w:val="•"/>
      <w:lvlJc w:val="left"/>
      <w:pPr>
        <w:ind w:left="4778" w:hanging="720"/>
      </w:pPr>
      <w:rPr>
        <w:rFonts w:hint="default"/>
        <w:lang w:val="ru-RU" w:eastAsia="en-US" w:bidi="ar-SA"/>
      </w:rPr>
    </w:lvl>
    <w:lvl w:ilvl="5" w:tplc="D2E05E5C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6" w:tplc="51D61284">
      <w:numFmt w:val="bullet"/>
      <w:lvlText w:val="•"/>
      <w:lvlJc w:val="left"/>
      <w:pPr>
        <w:ind w:left="6907" w:hanging="720"/>
      </w:pPr>
      <w:rPr>
        <w:rFonts w:hint="default"/>
        <w:lang w:val="ru-RU" w:eastAsia="en-US" w:bidi="ar-SA"/>
      </w:rPr>
    </w:lvl>
    <w:lvl w:ilvl="7" w:tplc="CDE09F16">
      <w:numFmt w:val="bullet"/>
      <w:lvlText w:val="•"/>
      <w:lvlJc w:val="left"/>
      <w:pPr>
        <w:ind w:left="7972" w:hanging="720"/>
      </w:pPr>
      <w:rPr>
        <w:rFonts w:hint="default"/>
        <w:lang w:val="ru-RU" w:eastAsia="en-US" w:bidi="ar-SA"/>
      </w:rPr>
    </w:lvl>
    <w:lvl w:ilvl="8" w:tplc="A6163030">
      <w:numFmt w:val="bullet"/>
      <w:lvlText w:val="•"/>
      <w:lvlJc w:val="left"/>
      <w:pPr>
        <w:ind w:left="903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27F34E9A"/>
    <w:multiLevelType w:val="hybridMultilevel"/>
    <w:tmpl w:val="50089B6A"/>
    <w:lvl w:ilvl="0" w:tplc="CAA016B8">
      <w:start w:val="1"/>
      <w:numFmt w:val="decimal"/>
      <w:lvlText w:val="%1."/>
      <w:lvlJc w:val="left"/>
      <w:pPr>
        <w:ind w:left="51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8104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2" w:tplc="2586EEFC">
      <w:numFmt w:val="bullet"/>
      <w:lvlText w:val="•"/>
      <w:lvlJc w:val="left"/>
      <w:pPr>
        <w:ind w:left="2649" w:hanging="250"/>
      </w:pPr>
      <w:rPr>
        <w:rFonts w:hint="default"/>
        <w:lang w:val="ru-RU" w:eastAsia="en-US" w:bidi="ar-SA"/>
      </w:rPr>
    </w:lvl>
    <w:lvl w:ilvl="3" w:tplc="EB5A874E">
      <w:numFmt w:val="bullet"/>
      <w:lvlText w:val="•"/>
      <w:lvlJc w:val="left"/>
      <w:pPr>
        <w:ind w:left="3713" w:hanging="250"/>
      </w:pPr>
      <w:rPr>
        <w:rFonts w:hint="default"/>
        <w:lang w:val="ru-RU" w:eastAsia="en-US" w:bidi="ar-SA"/>
      </w:rPr>
    </w:lvl>
    <w:lvl w:ilvl="4" w:tplc="1C64810C">
      <w:numFmt w:val="bullet"/>
      <w:lvlText w:val="•"/>
      <w:lvlJc w:val="left"/>
      <w:pPr>
        <w:ind w:left="4778" w:hanging="250"/>
      </w:pPr>
      <w:rPr>
        <w:rFonts w:hint="default"/>
        <w:lang w:val="ru-RU" w:eastAsia="en-US" w:bidi="ar-SA"/>
      </w:rPr>
    </w:lvl>
    <w:lvl w:ilvl="5" w:tplc="4418D658"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6" w:tplc="6C0C7834">
      <w:numFmt w:val="bullet"/>
      <w:lvlText w:val="•"/>
      <w:lvlJc w:val="left"/>
      <w:pPr>
        <w:ind w:left="6907" w:hanging="250"/>
      </w:pPr>
      <w:rPr>
        <w:rFonts w:hint="default"/>
        <w:lang w:val="ru-RU" w:eastAsia="en-US" w:bidi="ar-SA"/>
      </w:rPr>
    </w:lvl>
    <w:lvl w:ilvl="7" w:tplc="F6862976">
      <w:numFmt w:val="bullet"/>
      <w:lvlText w:val="•"/>
      <w:lvlJc w:val="left"/>
      <w:pPr>
        <w:ind w:left="7972" w:hanging="250"/>
      </w:pPr>
      <w:rPr>
        <w:rFonts w:hint="default"/>
        <w:lang w:val="ru-RU" w:eastAsia="en-US" w:bidi="ar-SA"/>
      </w:rPr>
    </w:lvl>
    <w:lvl w:ilvl="8" w:tplc="01C2B7EE">
      <w:numFmt w:val="bullet"/>
      <w:lvlText w:val="•"/>
      <w:lvlJc w:val="left"/>
      <w:pPr>
        <w:ind w:left="9036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58A45486"/>
    <w:multiLevelType w:val="hybridMultilevel"/>
    <w:tmpl w:val="B20A96AC"/>
    <w:lvl w:ilvl="0" w:tplc="D2DAAC08">
      <w:start w:val="1"/>
      <w:numFmt w:val="decimal"/>
      <w:lvlText w:val="%1."/>
      <w:lvlJc w:val="left"/>
      <w:pPr>
        <w:ind w:left="5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E6068">
      <w:numFmt w:val="bullet"/>
      <w:lvlText w:val="•"/>
      <w:lvlJc w:val="left"/>
      <w:pPr>
        <w:ind w:left="1584" w:hanging="274"/>
      </w:pPr>
      <w:rPr>
        <w:rFonts w:hint="default"/>
        <w:lang w:val="ru-RU" w:eastAsia="en-US" w:bidi="ar-SA"/>
      </w:rPr>
    </w:lvl>
    <w:lvl w:ilvl="2" w:tplc="E02C85B2">
      <w:numFmt w:val="bullet"/>
      <w:lvlText w:val="•"/>
      <w:lvlJc w:val="left"/>
      <w:pPr>
        <w:ind w:left="2649" w:hanging="274"/>
      </w:pPr>
      <w:rPr>
        <w:rFonts w:hint="default"/>
        <w:lang w:val="ru-RU" w:eastAsia="en-US" w:bidi="ar-SA"/>
      </w:rPr>
    </w:lvl>
    <w:lvl w:ilvl="3" w:tplc="7B225938">
      <w:numFmt w:val="bullet"/>
      <w:lvlText w:val="•"/>
      <w:lvlJc w:val="left"/>
      <w:pPr>
        <w:ind w:left="3713" w:hanging="274"/>
      </w:pPr>
      <w:rPr>
        <w:rFonts w:hint="default"/>
        <w:lang w:val="ru-RU" w:eastAsia="en-US" w:bidi="ar-SA"/>
      </w:rPr>
    </w:lvl>
    <w:lvl w:ilvl="4" w:tplc="1C0A16F4">
      <w:numFmt w:val="bullet"/>
      <w:lvlText w:val="•"/>
      <w:lvlJc w:val="left"/>
      <w:pPr>
        <w:ind w:left="4778" w:hanging="274"/>
      </w:pPr>
      <w:rPr>
        <w:rFonts w:hint="default"/>
        <w:lang w:val="ru-RU" w:eastAsia="en-US" w:bidi="ar-SA"/>
      </w:rPr>
    </w:lvl>
    <w:lvl w:ilvl="5" w:tplc="D2E2B97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67546932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21867D2E">
      <w:numFmt w:val="bullet"/>
      <w:lvlText w:val="•"/>
      <w:lvlJc w:val="left"/>
      <w:pPr>
        <w:ind w:left="7972" w:hanging="274"/>
      </w:pPr>
      <w:rPr>
        <w:rFonts w:hint="default"/>
        <w:lang w:val="ru-RU" w:eastAsia="en-US" w:bidi="ar-SA"/>
      </w:rPr>
    </w:lvl>
    <w:lvl w:ilvl="8" w:tplc="B80C1E56">
      <w:numFmt w:val="bullet"/>
      <w:lvlText w:val="•"/>
      <w:lvlJc w:val="left"/>
      <w:pPr>
        <w:ind w:left="9036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6B61249F"/>
    <w:multiLevelType w:val="hybridMultilevel"/>
    <w:tmpl w:val="5380AD9A"/>
    <w:lvl w:ilvl="0" w:tplc="797AADDE">
      <w:start w:val="1"/>
      <w:numFmt w:val="decimal"/>
      <w:lvlText w:val="%1."/>
      <w:lvlJc w:val="left"/>
      <w:pPr>
        <w:ind w:left="512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856F8">
      <w:start w:val="1"/>
      <w:numFmt w:val="decimal"/>
      <w:lvlText w:val="%2."/>
      <w:lvlJc w:val="left"/>
      <w:pPr>
        <w:ind w:left="1362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164336">
      <w:numFmt w:val="bullet"/>
      <w:lvlText w:val="•"/>
      <w:lvlJc w:val="left"/>
      <w:pPr>
        <w:ind w:left="2449" w:hanging="246"/>
      </w:pPr>
      <w:rPr>
        <w:rFonts w:hint="default"/>
        <w:lang w:val="ru-RU" w:eastAsia="en-US" w:bidi="ar-SA"/>
      </w:rPr>
    </w:lvl>
    <w:lvl w:ilvl="3" w:tplc="F7AC3488">
      <w:numFmt w:val="bullet"/>
      <w:lvlText w:val="•"/>
      <w:lvlJc w:val="left"/>
      <w:pPr>
        <w:ind w:left="3539" w:hanging="246"/>
      </w:pPr>
      <w:rPr>
        <w:rFonts w:hint="default"/>
        <w:lang w:val="ru-RU" w:eastAsia="en-US" w:bidi="ar-SA"/>
      </w:rPr>
    </w:lvl>
    <w:lvl w:ilvl="4" w:tplc="D652A5A4">
      <w:numFmt w:val="bullet"/>
      <w:lvlText w:val="•"/>
      <w:lvlJc w:val="left"/>
      <w:pPr>
        <w:ind w:left="4628" w:hanging="246"/>
      </w:pPr>
      <w:rPr>
        <w:rFonts w:hint="default"/>
        <w:lang w:val="ru-RU" w:eastAsia="en-US" w:bidi="ar-SA"/>
      </w:rPr>
    </w:lvl>
    <w:lvl w:ilvl="5" w:tplc="F8C40388">
      <w:numFmt w:val="bullet"/>
      <w:lvlText w:val="•"/>
      <w:lvlJc w:val="left"/>
      <w:pPr>
        <w:ind w:left="5718" w:hanging="246"/>
      </w:pPr>
      <w:rPr>
        <w:rFonts w:hint="default"/>
        <w:lang w:val="ru-RU" w:eastAsia="en-US" w:bidi="ar-SA"/>
      </w:rPr>
    </w:lvl>
    <w:lvl w:ilvl="6" w:tplc="BCF4675E">
      <w:numFmt w:val="bullet"/>
      <w:lvlText w:val="•"/>
      <w:lvlJc w:val="left"/>
      <w:pPr>
        <w:ind w:left="6807" w:hanging="246"/>
      </w:pPr>
      <w:rPr>
        <w:rFonts w:hint="default"/>
        <w:lang w:val="ru-RU" w:eastAsia="en-US" w:bidi="ar-SA"/>
      </w:rPr>
    </w:lvl>
    <w:lvl w:ilvl="7" w:tplc="F7FAD294">
      <w:numFmt w:val="bullet"/>
      <w:lvlText w:val="•"/>
      <w:lvlJc w:val="left"/>
      <w:pPr>
        <w:ind w:left="7897" w:hanging="246"/>
      </w:pPr>
      <w:rPr>
        <w:rFonts w:hint="default"/>
        <w:lang w:val="ru-RU" w:eastAsia="en-US" w:bidi="ar-SA"/>
      </w:rPr>
    </w:lvl>
    <w:lvl w:ilvl="8" w:tplc="0B422A48">
      <w:numFmt w:val="bullet"/>
      <w:lvlText w:val="•"/>
      <w:lvlJc w:val="left"/>
      <w:pPr>
        <w:ind w:left="8986" w:hanging="2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FC"/>
    <w:rsid w:val="001D4F9B"/>
    <w:rsid w:val="00597D55"/>
    <w:rsid w:val="005D5290"/>
    <w:rsid w:val="00690783"/>
    <w:rsid w:val="008149B7"/>
    <w:rsid w:val="00854AE7"/>
    <w:rsid w:val="00920B38"/>
    <w:rsid w:val="009B0893"/>
    <w:rsid w:val="00D447FC"/>
    <w:rsid w:val="00DC7239"/>
    <w:rsid w:val="00E8414F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67D05"/>
  <w15:docId w15:val="{CC4A6172-80CC-4EA5-8733-C0FEBFB6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788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21</cp:lastModifiedBy>
  <cp:revision>4</cp:revision>
  <dcterms:created xsi:type="dcterms:W3CDTF">2024-10-10T08:27:00Z</dcterms:created>
  <dcterms:modified xsi:type="dcterms:W3CDTF">2024-10-10T08:36:00Z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2022-10-21T00:00:00Z</vt:filetime>
  </property>
</Properties>
</file>